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34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57" w:lineRule="exact"/>
        <w:rPr>
          <w:sz w:val="24"/>
          <w:szCs w:val="24"/>
          <w:color w:val="auto"/>
        </w:rPr>
      </w:pPr>
    </w:p>
    <w:p>
      <w:pPr>
        <w:ind w:right="580"/>
        <w:spacing w:after="0" w:line="287" w:lineRule="auto"/>
        <w:rPr>
          <w:sz w:val="20"/>
          <w:szCs w:val="20"/>
          <w:color w:val="auto"/>
        </w:rPr>
      </w:pPr>
      <w:r>
        <w:rPr>
          <w:rFonts w:ascii="Arial" w:cs="Arial" w:eastAsia="Arial" w:hAnsi="Arial"/>
          <w:sz w:val="18"/>
          <w:szCs w:val="18"/>
          <w:b w:val="1"/>
          <w:bCs w:val="1"/>
          <w:color w:val="auto"/>
        </w:rPr>
        <w:t xml:space="preserve">Tweet 1: </w:t>
      </w:r>
      <w:r>
        <w:rPr>
          <w:rFonts w:ascii="Arial" w:cs="Arial" w:eastAsia="Arial" w:hAnsi="Arial"/>
          <w:sz w:val="18"/>
          <w:szCs w:val="18"/>
          <w:color w:val="auto"/>
        </w:rPr>
        <w:t>6 out of 7 channels Comcast carries are not associated with co, carry 160 independent chs #futureofvideo #comcasttwc [link to</w:t>
      </w:r>
      <w:r>
        <w:rPr>
          <w:rFonts w:ascii="Arial" w:cs="Arial" w:eastAsia="Arial" w:hAnsi="Arial"/>
          <w:sz w:val="18"/>
          <w:szCs w:val="18"/>
          <w:b w:val="1"/>
          <w:bCs w:val="1"/>
          <w:color w:val="auto"/>
        </w:rPr>
        <w:t xml:space="preserve"> </w:t>
      </w:r>
      <w:r>
        <w:rPr>
          <w:rFonts w:ascii="Arial" w:cs="Arial" w:eastAsia="Arial" w:hAnsi="Arial"/>
          <w:sz w:val="18"/>
          <w:szCs w:val="18"/>
          <w:color w:val="auto"/>
        </w:rPr>
        <w:t>http://corporate.comcast.com/images/Comcast-Legend-July-07-Update.pdf]</w:t>
      </w:r>
    </w:p>
    <w:p>
      <w:pPr>
        <w:spacing w:after="0" w:line="207" w:lineRule="exact"/>
        <w:rPr>
          <w:sz w:val="24"/>
          <w:szCs w:val="24"/>
          <w:color w:val="auto"/>
        </w:rPr>
      </w:pPr>
    </w:p>
    <w:p>
      <w:pPr>
        <w:ind w:right="120"/>
        <w:spacing w:after="0" w:line="287" w:lineRule="auto"/>
        <w:rPr>
          <w:sz w:val="20"/>
          <w:szCs w:val="20"/>
          <w:color w:val="auto"/>
        </w:rPr>
      </w:pPr>
      <w:r>
        <w:rPr>
          <w:rFonts w:ascii="Arial" w:cs="Arial" w:eastAsia="Arial" w:hAnsi="Arial"/>
          <w:sz w:val="18"/>
          <w:szCs w:val="18"/>
          <w:b w:val="1"/>
          <w:bCs w:val="1"/>
          <w:color w:val="auto"/>
        </w:rPr>
        <w:t xml:space="preserve">Tweet 2: </w:t>
      </w:r>
      <w:r>
        <w:rPr>
          <w:rFonts w:ascii="Arial" w:cs="Arial" w:eastAsia="Arial" w:hAnsi="Arial"/>
          <w:sz w:val="18"/>
          <w:szCs w:val="18"/>
          <w:color w:val="auto"/>
        </w:rPr>
        <w:t>@publicknowledge see #FCC filings pg 7 using latest FCC data [link to http://apps.fcc.gov/ecfs/document/view?id=7521351426] [link</w:t>
      </w:r>
      <w:r>
        <w:rPr>
          <w:rFonts w:ascii="Arial" w:cs="Arial" w:eastAsia="Arial" w:hAnsi="Arial"/>
          <w:sz w:val="18"/>
          <w:szCs w:val="18"/>
          <w:b w:val="1"/>
          <w:bCs w:val="1"/>
          <w:color w:val="auto"/>
        </w:rPr>
        <w:t xml:space="preserve"> </w:t>
      </w:r>
      <w:r>
        <w:rPr>
          <w:rFonts w:ascii="Arial" w:cs="Arial" w:eastAsia="Arial" w:hAnsi="Arial"/>
          <w:sz w:val="18"/>
          <w:szCs w:val="18"/>
          <w:color w:val="auto"/>
        </w:rPr>
        <w:t>to http://corporate.comcast.com/images/Comcast-Legend-July-07-Update.pdf]</w:t>
      </w:r>
    </w:p>
    <w:p>
      <w:pPr>
        <w:spacing w:after="0" w:line="207" w:lineRule="exact"/>
        <w:rPr>
          <w:sz w:val="24"/>
          <w:szCs w:val="24"/>
          <w:color w:val="auto"/>
        </w:rPr>
      </w:pPr>
    </w:p>
    <w:p>
      <w:pPr>
        <w:ind w:right="300"/>
        <w:spacing w:after="0" w:line="287" w:lineRule="auto"/>
        <w:rPr>
          <w:sz w:val="20"/>
          <w:szCs w:val="20"/>
          <w:color w:val="auto"/>
        </w:rPr>
      </w:pPr>
      <w:r>
        <w:rPr>
          <w:rFonts w:ascii="Arial" w:cs="Arial" w:eastAsia="Arial" w:hAnsi="Arial"/>
          <w:sz w:val="18"/>
          <w:szCs w:val="18"/>
          <w:b w:val="1"/>
          <w:bCs w:val="1"/>
          <w:color w:val="auto"/>
        </w:rPr>
        <w:t xml:space="preserve">Tweet 3: </w:t>
      </w:r>
      <w:r>
        <w:rPr>
          <w:rFonts w:ascii="Arial" w:cs="Arial" w:eastAsia="Arial" w:hAnsi="Arial"/>
          <w:sz w:val="18"/>
          <w:szCs w:val="18"/>
          <w:color w:val="auto"/>
        </w:rPr>
        <w:t>@SwanniOnTV see recent filing - less than 30% of video households; 35% of broadband [link to</w:t>
      </w:r>
      <w:r>
        <w:rPr>
          <w:rFonts w:ascii="Arial" w:cs="Arial" w:eastAsia="Arial" w:hAnsi="Arial"/>
          <w:sz w:val="18"/>
          <w:szCs w:val="18"/>
          <w:b w:val="1"/>
          <w:bCs w:val="1"/>
          <w:color w:val="auto"/>
        </w:rPr>
        <w:t xml:space="preserve"> </w:t>
      </w:r>
      <w:r>
        <w:rPr>
          <w:rFonts w:ascii="Arial" w:cs="Arial" w:eastAsia="Arial" w:hAnsi="Arial"/>
          <w:sz w:val="18"/>
          <w:szCs w:val="18"/>
          <w:color w:val="auto"/>
        </w:rPr>
        <w:t>http://corporate.comcast.com/images/Comcast-Legend-July-07-Update.pdf] [link to http://apps.fcc.gov/ecfs/document/view?id=7521351426]</w:t>
      </w:r>
    </w:p>
    <w:p>
      <w:pPr>
        <w:spacing w:after="0" w:line="153" w:lineRule="exact"/>
        <w:rPr>
          <w:sz w:val="24"/>
          <w:szCs w:val="24"/>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Tweet 4: </w:t>
      </w:r>
      <w:r>
        <w:rPr>
          <w:rFonts w:ascii="Arial" w:cs="Arial" w:eastAsia="Arial" w:hAnsi="Arial"/>
          <w:sz w:val="18"/>
          <w:szCs w:val="18"/>
          <w:color w:val="auto"/>
        </w:rPr>
        <w:t>@SwanniOnTV that isn't the market - the market is MVPDs [link to http://corporate.comcast.com/images/Comcast-Legend-July-07-Update.pdf]</w:t>
      </w:r>
    </w:p>
    <w:p>
      <w:pPr>
        <w:spacing w:after="0" w:line="207" w:lineRule="exact"/>
        <w:rPr>
          <w:sz w:val="24"/>
          <w:szCs w:val="24"/>
          <w:color w:val="auto"/>
        </w:rPr>
      </w:pPr>
    </w:p>
    <w:p>
      <w:pPr>
        <w:ind w:right="2120"/>
        <w:spacing w:after="0" w:line="269" w:lineRule="auto"/>
        <w:rPr>
          <w:sz w:val="20"/>
          <w:szCs w:val="20"/>
          <w:color w:val="auto"/>
        </w:rPr>
      </w:pPr>
      <w:r>
        <w:rPr>
          <w:rFonts w:ascii="Arial" w:cs="Arial" w:eastAsia="Arial" w:hAnsi="Arial"/>
          <w:sz w:val="18"/>
          <w:szCs w:val="18"/>
          <w:b w:val="1"/>
          <w:bCs w:val="1"/>
          <w:color w:val="auto"/>
        </w:rPr>
        <w:t xml:space="preserve">Tweet 5: </w:t>
      </w:r>
      <w:r>
        <w:rPr>
          <w:rFonts w:ascii="Arial" w:cs="Arial" w:eastAsia="Arial" w:hAnsi="Arial"/>
          <w:sz w:val="18"/>
          <w:szCs w:val="18"/>
          <w:color w:val="auto"/>
        </w:rPr>
        <w:t>@publicknowledge Sen. Klobuchar is from Minnesota, not Nebraska, this is the divestures see [link to</w:t>
      </w:r>
      <w:r>
        <w:rPr>
          <w:rFonts w:ascii="Arial" w:cs="Arial" w:eastAsia="Arial" w:hAnsi="Arial"/>
          <w:sz w:val="18"/>
          <w:szCs w:val="18"/>
          <w:b w:val="1"/>
          <w:bCs w:val="1"/>
          <w:color w:val="auto"/>
        </w:rPr>
        <w:t xml:space="preserve"> </w:t>
      </w:r>
      <w:r>
        <w:rPr>
          <w:rFonts w:ascii="Arial" w:cs="Arial" w:eastAsia="Arial" w:hAnsi="Arial"/>
          <w:sz w:val="18"/>
          <w:szCs w:val="18"/>
          <w:color w:val="auto"/>
        </w:rPr>
        <w:t>http://corporate.comcast.com/images/As-Filed-2014-06-04-SpinCo-Public-Interest-Statement-with-legend.pdf] [link to http://corporate.comcast.com/images/Comcast-Legend-July-07-Update.pdf]</w:t>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18"/>
          <w:szCs w:val="18"/>
          <w:color w:val="auto"/>
        </w:rPr>
        <w:t>“forward-looking”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50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2019-12-16T11:16:22Z</dcterms:created>
  <dcterms:modified xsi:type="dcterms:W3CDTF">2019-12-16T11:16:22Z</dcterms:modified>
</cp:coreProperties>
</file>