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17" w:lineRule="exact"/>
        <w:rPr>
          <w:sz w:val="24"/>
          <w:szCs w:val="24"/>
          <w:color w:val="auto"/>
        </w:rPr>
      </w:pPr>
    </w:p>
    <w:p>
      <w:pPr>
        <w:ind w:right="1360"/>
        <w:spacing w:after="0" w:line="271" w:lineRule="auto"/>
        <w:rPr>
          <w:sz w:val="20"/>
          <w:szCs w:val="20"/>
          <w:color w:val="auto"/>
        </w:rPr>
      </w:pPr>
      <w:r>
        <w:rPr>
          <w:rFonts w:ascii="Arial" w:cs="Arial" w:eastAsia="Arial" w:hAnsi="Arial"/>
          <w:sz w:val="18"/>
          <w:szCs w:val="18"/>
          <w:b w:val="1"/>
          <w:bCs w:val="1"/>
          <w:color w:val="auto"/>
        </w:rPr>
        <w:t xml:space="preserve">Tweet 1: </w:t>
      </w:r>
      <w:r>
        <w:rPr>
          <w:rFonts w:ascii="Arial" w:cs="Arial" w:eastAsia="Arial" w:hAnsi="Arial"/>
          <w:sz w:val="18"/>
          <w:szCs w:val="18"/>
          <w:color w:val="auto"/>
        </w:rPr>
        <w:t>Comcast has increased 141 independent channels distribution by 217 million new subscribers #ComcastTWC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http://corporate.comcast.com/images/Comcast-Legend-17Sep2014.pdf</w:t>
      </w:r>
      <w:r>
        <w:rPr>
          <w:rFonts w:ascii="Arial" w:cs="Arial" w:eastAsia="Arial" w:hAnsi="Arial"/>
          <w:sz w:val="18"/>
          <w:szCs w:val="18"/>
          <w:color w:val="000000"/>
        </w:rPr>
        <w:t>]</w:t>
      </w:r>
    </w:p>
    <w:p>
      <w:pPr>
        <w:spacing w:after="0" w:line="181" w:lineRule="exact"/>
        <w:rPr>
          <w:sz w:val="24"/>
          <w:szCs w:val="24"/>
          <w:color w:val="auto"/>
        </w:rPr>
      </w:pPr>
    </w:p>
    <w:p>
      <w:pPr>
        <w:ind w:right="380"/>
        <w:spacing w:after="0" w:line="253" w:lineRule="auto"/>
        <w:rPr>
          <w:sz w:val="20"/>
          <w:szCs w:val="20"/>
          <w:color w:val="auto"/>
        </w:rPr>
      </w:pPr>
      <w:r>
        <w:rPr>
          <w:rFonts w:ascii="Arial" w:cs="Arial" w:eastAsia="Arial" w:hAnsi="Arial"/>
          <w:sz w:val="18"/>
          <w:szCs w:val="18"/>
          <w:b w:val="1"/>
          <w:bCs w:val="1"/>
          <w:color w:val="auto"/>
        </w:rPr>
        <w:t xml:space="preserve">Tweet 2: </w:t>
      </w:r>
      <w:r>
        <w:rPr>
          <w:rFonts w:ascii="Arial" w:cs="Arial" w:eastAsia="Arial" w:hAnsi="Arial"/>
          <w:sz w:val="18"/>
          <w:szCs w:val="18"/>
          <w:color w:val="auto"/>
        </w:rPr>
        <w:t>Looking for what Netflix liked about interconnection before they didn't? See pg 25-6 [link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http://corporate.comcast.com/images/2014-09-23-REDACTED-Comcast-TWC-Opposition-and-Response-Exhibit-4-McElearney.pdf] [link to </w:t>
      </w:r>
      <w:r>
        <w:rPr>
          <w:rFonts w:ascii="Arial" w:cs="Arial" w:eastAsia="Arial" w:hAnsi="Arial"/>
          <w:sz w:val="18"/>
          <w:szCs w:val="18"/>
          <w:u w:val="single" w:color="auto"/>
          <w:color w:val="0000FF"/>
        </w:rPr>
        <w:t>http://corporate.comcast.com/images/Comcast-Legend-17Sep2014.pdf</w:t>
      </w:r>
      <w:r>
        <w:rPr>
          <w:rFonts w:ascii="Arial" w:cs="Arial" w:eastAsia="Arial" w:hAnsi="Arial"/>
          <w:sz w:val="18"/>
          <w:szCs w:val="18"/>
          <w:color w:val="000000"/>
        </w:rPr>
        <w:t>]</w:t>
      </w:r>
    </w:p>
    <w:p>
      <w:pPr>
        <w:spacing w:after="0" w:line="196" w:lineRule="exact"/>
        <w:rPr>
          <w:sz w:val="24"/>
          <w:szCs w:val="24"/>
          <w:color w:val="auto"/>
        </w:rPr>
      </w:pPr>
    </w:p>
    <w:p>
      <w:pPr>
        <w:ind w:right="60"/>
        <w:spacing w:after="0" w:line="271" w:lineRule="auto"/>
        <w:rPr>
          <w:sz w:val="20"/>
          <w:szCs w:val="20"/>
          <w:color w:val="auto"/>
        </w:rPr>
      </w:pPr>
      <w:r>
        <w:rPr>
          <w:rFonts w:ascii="Arial" w:cs="Arial" w:eastAsia="Arial" w:hAnsi="Arial"/>
          <w:sz w:val="18"/>
          <w:szCs w:val="18"/>
          <w:b w:val="1"/>
          <w:bCs w:val="1"/>
          <w:color w:val="auto"/>
        </w:rPr>
        <w:t xml:space="preserve">Tweet 3: </w:t>
      </w:r>
      <w:r>
        <w:rPr>
          <w:rFonts w:ascii="Arial" w:cs="Arial" w:eastAsia="Arial" w:hAnsi="Arial"/>
          <w:sz w:val="18"/>
          <w:szCs w:val="18"/>
          <w:color w:val="auto"/>
        </w:rPr>
        <w:t>Comcast got $5 billion in programmer demands related to #comcastTWC deal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http://corporate.comcast.com/images/Comcast-Legend-17Sep2014.pdf</w:t>
      </w:r>
      <w:r>
        <w:rPr>
          <w:rFonts w:ascii="Arial" w:cs="Arial" w:eastAsia="Arial" w:hAnsi="Arial"/>
          <w:sz w:val="18"/>
          <w:szCs w:val="18"/>
          <w:color w:val="000000"/>
        </w:rPr>
        <w: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Tweet 4: </w:t>
      </w:r>
      <w:r>
        <w:rPr>
          <w:rFonts w:ascii="Arial" w:cs="Arial" w:eastAsia="Arial" w:hAnsi="Arial"/>
          <w:sz w:val="18"/>
          <w:szCs w:val="18"/>
          <w:color w:val="auto"/>
        </w:rPr>
        <w:t>Comcast and TWC don't overlap in any market - consumers lose no choices in deal [link to</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http://corporate.comcast.com/images/Comcast-Legend-17Sep2014.pdf</w:t>
      </w:r>
      <w:r>
        <w:rPr>
          <w:rFonts w:ascii="Arial" w:cs="Arial" w:eastAsia="Arial" w:hAnsi="Arial"/>
          <w:sz w:val="18"/>
          <w:szCs w:val="18"/>
          <w:color w:val="000000"/>
        </w:rPr>
        <w:t>]</w:t>
      </w:r>
    </w:p>
    <w:p>
      <w:pPr>
        <w:spacing w:after="0" w:line="217" w:lineRule="exact"/>
        <w:rPr>
          <w:sz w:val="24"/>
          <w:szCs w:val="24"/>
          <w:color w:val="auto"/>
        </w:rPr>
      </w:pPr>
    </w:p>
    <w:p>
      <w:pPr>
        <w:ind w:right="80"/>
        <w:spacing w:after="0" w:line="302" w:lineRule="auto"/>
        <w:rPr>
          <w:sz w:val="20"/>
          <w:szCs w:val="20"/>
          <w:color w:val="auto"/>
        </w:rPr>
      </w:pPr>
      <w:r>
        <w:rPr>
          <w:rFonts w:ascii="Arial" w:cs="Arial" w:eastAsia="Arial" w:hAnsi="Arial"/>
          <w:sz w:val="17"/>
          <w:szCs w:val="17"/>
          <w:b w:val="1"/>
          <w:bCs w:val="1"/>
          <w:color w:val="auto"/>
        </w:rPr>
        <w:t xml:space="preserve">Tweet 5: </w:t>
      </w:r>
      <w:r>
        <w:rPr>
          <w:rFonts w:ascii="Arial" w:cs="Arial" w:eastAsia="Arial" w:hAnsi="Arial"/>
          <w:sz w:val="17"/>
          <w:szCs w:val="17"/>
          <w:color w:val="auto"/>
        </w:rPr>
        <w:t xml:space="preserve">Comcast files latest comments in #comcasttwc docket [link to http://corporate.comcast.com/comcast-voices/comcast-files-opposition-and-response-comments-on-time-warner-cable-transaction] [link to </w:t>
      </w:r>
      <w:r>
        <w:rPr>
          <w:rFonts w:ascii="Arial" w:cs="Arial" w:eastAsia="Arial" w:hAnsi="Arial"/>
          <w:sz w:val="17"/>
          <w:szCs w:val="17"/>
          <w:u w:val="single" w:color="auto"/>
          <w:color w:val="0000FF"/>
        </w:rPr>
        <w:t>http://corporate.comcast.com/images/Comcast-Legend-17Sep2014.pdf</w:t>
      </w:r>
      <w:r>
        <w:rPr>
          <w:rFonts w:ascii="Arial" w:cs="Arial" w:eastAsia="Arial" w:hAnsi="Arial"/>
          <w:sz w:val="17"/>
          <w:szCs w:val="17"/>
          <w:color w:val="auto"/>
        </w:rPr>
        <w:t>]</w:t>
      </w:r>
    </w:p>
    <w:p>
      <w:pPr>
        <w:spacing w:after="0" w:line="156" w:lineRule="exact"/>
        <w:rPr>
          <w:sz w:val="24"/>
          <w:szCs w:val="24"/>
          <w:color w:val="auto"/>
        </w:rPr>
      </w:pPr>
    </w:p>
    <w:p>
      <w:pPr>
        <w:ind w:right="380"/>
        <w:spacing w:after="0" w:line="253" w:lineRule="auto"/>
        <w:rPr>
          <w:sz w:val="20"/>
          <w:szCs w:val="20"/>
          <w:color w:val="auto"/>
        </w:rPr>
      </w:pPr>
      <w:r>
        <w:rPr>
          <w:rFonts w:ascii="Arial" w:cs="Arial" w:eastAsia="Arial" w:hAnsi="Arial"/>
          <w:sz w:val="18"/>
          <w:szCs w:val="18"/>
          <w:b w:val="1"/>
          <w:bCs w:val="1"/>
          <w:color w:val="auto"/>
        </w:rPr>
        <w:t xml:space="preserve">Tweet 6: </w:t>
      </w:r>
      <w:r>
        <w:rPr>
          <w:rFonts w:ascii="Arial" w:cs="Arial" w:eastAsia="Arial" w:hAnsi="Arial"/>
          <w:sz w:val="18"/>
          <w:szCs w:val="18"/>
          <w:color w:val="auto"/>
        </w:rPr>
        <w:t>Netflix was before their deal with Comcast before they were against it - see pg 25 -6 [link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http://corporate.comcast.com/images/2014-09-23-REDACTED-Comcast-TWC-Opposition-and-Response-Exhibit-4-McElearney.pdf] [link to </w:t>
      </w:r>
      <w:r>
        <w:rPr>
          <w:rFonts w:ascii="Arial" w:cs="Arial" w:eastAsia="Arial" w:hAnsi="Arial"/>
          <w:sz w:val="18"/>
          <w:szCs w:val="18"/>
          <w:u w:val="single" w:color="auto"/>
          <w:color w:val="0000FF"/>
        </w:rPr>
        <w:t>http://corporate.comcast.com/images/Comcast-Legend-17Sep2014.pdf</w:t>
      </w:r>
      <w:r>
        <w:rPr>
          <w:rFonts w:ascii="Arial" w:cs="Arial" w:eastAsia="Arial" w:hAnsi="Arial"/>
          <w:sz w:val="18"/>
          <w:szCs w:val="18"/>
          <w:color w:val="000000"/>
        </w:rPr>
        <w:t>]</w:t>
      </w:r>
    </w:p>
    <w:p>
      <w:pPr>
        <w:spacing w:after="0" w:line="196" w:lineRule="exact"/>
        <w:rPr>
          <w:sz w:val="24"/>
          <w:szCs w:val="24"/>
          <w:color w:val="auto"/>
        </w:rPr>
      </w:pPr>
    </w:p>
    <w:p>
      <w:pPr>
        <w:ind w:right="440"/>
        <w:spacing w:after="0" w:line="253" w:lineRule="auto"/>
        <w:rPr>
          <w:sz w:val="20"/>
          <w:szCs w:val="20"/>
          <w:color w:val="auto"/>
        </w:rPr>
      </w:pPr>
      <w:r>
        <w:rPr>
          <w:rFonts w:ascii="Arial" w:cs="Arial" w:eastAsia="Arial" w:hAnsi="Arial"/>
          <w:sz w:val="18"/>
          <w:szCs w:val="18"/>
          <w:b w:val="1"/>
          <w:bCs w:val="1"/>
          <w:color w:val="auto"/>
        </w:rPr>
        <w:t xml:space="preserve">Tweet 7: </w:t>
      </w:r>
      <w:r>
        <w:rPr>
          <w:rFonts w:ascii="Arial" w:cs="Arial" w:eastAsia="Arial" w:hAnsi="Arial"/>
          <w:sz w:val="18"/>
          <w:szCs w:val="18"/>
          <w:color w:val="auto"/>
        </w:rPr>
        <w:t>Comcast files latest comments in #comcasttwc at #fcc with new info on #Netflix and programmers [link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http://corporate.comcast.com/comcast-voices/comcast-files-opposition-and-response-comments-on-time-warner-cable-transaction] [link to </w:t>
      </w:r>
      <w:r>
        <w:rPr>
          <w:rFonts w:ascii="Arial" w:cs="Arial" w:eastAsia="Arial" w:hAnsi="Arial"/>
          <w:sz w:val="18"/>
          <w:szCs w:val="18"/>
          <w:u w:val="single" w:color="auto"/>
          <w:color w:val="0000FF"/>
        </w:rPr>
        <w:t>http://corporate.comcast.com/images/Comcast-Legend-17Sep2014.pdf</w:t>
      </w:r>
      <w:r>
        <w:rPr>
          <w:rFonts w:ascii="Arial" w:cs="Arial" w:eastAsia="Arial" w:hAnsi="Arial"/>
          <w:sz w:val="18"/>
          <w:szCs w:val="18"/>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1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534035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p>
      <w:pPr>
        <w:spacing w:after="0" w:line="237" w:lineRule="auto"/>
        <w:rPr>
          <w:sz w:val="20"/>
          <w:szCs w:val="20"/>
          <w:color w:val="auto"/>
        </w:rPr>
      </w:pPr>
      <w:r>
        <w:rPr>
          <w:rFonts w:ascii="Arial" w:cs="Arial" w:eastAsia="Arial" w:hAnsi="Arial"/>
          <w:sz w:val="18"/>
          <w:szCs w:val="18"/>
          <w:color w:val="auto"/>
        </w:rPr>
        <w:t>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575945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2" w:name="page3"/>
    <w:bookmarkEnd w:id="2"/>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683260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2019-12-16T10:22:08Z</dcterms:created>
  <dcterms:modified xsi:type="dcterms:W3CDTF">2019-12-16T10:22:08Z</dcterms:modified>
</cp:coreProperties>
</file>