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20030N101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CUSIP NO. 20030N101</w:t>
            </w:r>
          </w:p>
        </w:tc>
        <w:tc>
          <w:tcPr>
            <w:tcW w:w="2020" w:type="dxa"/>
            <w:vAlign w:val="bottom"/>
          </w:tcPr>
          <w:p>
            <w:pPr>
              <w:ind w:left="320"/>
              <w:spacing w:after="0"/>
              <w:rPr>
                <w:sz w:val="20"/>
                <w:szCs w:val="20"/>
                <w:color w:val="auto"/>
              </w:rPr>
            </w:pPr>
            <w:r>
              <w:rPr>
                <w:rFonts w:ascii="Arial" w:cs="Arial" w:eastAsia="Arial" w:hAnsi="Arial"/>
                <w:sz w:val="18"/>
                <w:szCs w:val="18"/>
                <w:color w:val="auto"/>
              </w:rPr>
              <w:t>13G</w:t>
            </w:r>
          </w:p>
        </w:tc>
        <w:tc>
          <w:tcPr>
            <w:tcW w:w="3920" w:type="dxa"/>
            <w:vAlign w:val="bottom"/>
          </w:tcPr>
          <w:p>
            <w:pPr>
              <w:ind w:left="1380"/>
              <w:spacing w:after="0"/>
              <w:rPr>
                <w:sz w:val="20"/>
                <w:szCs w:val="20"/>
                <w:color w:val="auto"/>
              </w:rPr>
            </w:pPr>
            <w:r>
              <w:rPr>
                <w:rFonts w:ascii="Arial" w:cs="Arial" w:eastAsia="Arial" w:hAnsi="Arial"/>
                <w:sz w:val="18"/>
                <w:szCs w:val="18"/>
                <w:color w:val="auto"/>
              </w:rPr>
              <w:t>PAGE 2 OF 4 PAGES</w:t>
            </w:r>
          </w:p>
        </w:tc>
      </w:tr>
      <w:tr>
        <w:trPr>
          <w:trHeight w:val="205"/>
        </w:trPr>
        <w:tc>
          <w:tcPr>
            <w:tcW w:w="520" w:type="dxa"/>
            <w:vAlign w:val="bottom"/>
            <w:gridSpan w:val="2"/>
          </w:tcPr>
          <w:p>
            <w:pPr>
              <w:spacing w:after="0"/>
              <w:rPr>
                <w:sz w:val="17"/>
                <w:szCs w:val="17"/>
                <w:color w:val="auto"/>
              </w:rPr>
            </w:pPr>
          </w:p>
        </w:tc>
        <w:tc>
          <w:tcPr>
            <w:tcW w:w="4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00" w:type="dxa"/>
            <w:vAlign w:val="bottom"/>
            <w:tcBorders>
              <w:top w:val="single" w:sz="8" w:color="auto"/>
            </w:tcBorders>
          </w:tcPr>
          <w:p>
            <w:pPr>
              <w:jc w:val="right"/>
              <w:ind w:right="132"/>
              <w:spacing w:after="0" w:line="201" w:lineRule="exact"/>
              <w:rPr>
                <w:sz w:val="20"/>
                <w:szCs w:val="20"/>
                <w:color w:val="auto"/>
              </w:rPr>
            </w:pPr>
            <w:r>
              <w:rPr>
                <w:rFonts w:ascii="Arial" w:cs="Arial" w:eastAsia="Arial" w:hAnsi="Arial"/>
                <w:sz w:val="18"/>
                <w:szCs w:val="18"/>
                <w:color w:val="auto"/>
              </w:rPr>
              <w:t>1</w:t>
            </w:r>
          </w:p>
        </w:tc>
        <w:tc>
          <w:tcPr>
            <w:tcW w:w="496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NAME OF REPORTING PERSON</w:t>
            </w:r>
          </w:p>
        </w:tc>
        <w:tc>
          <w:tcPr>
            <w:tcW w:w="20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w w:val="98"/>
              </w:rPr>
              <w:t>S.S. OR I.R.S. IDENTIFICATION NO. OF ABOVE PERSON</w:t>
            </w:r>
          </w:p>
        </w:tc>
        <w:tc>
          <w:tcPr>
            <w:tcW w:w="2020" w:type="dxa"/>
            <w:vAlign w:val="bottom"/>
          </w:tcPr>
          <w:p>
            <w:pPr>
              <w:spacing w:after="0"/>
              <w:rPr>
                <w:sz w:val="19"/>
                <w:szCs w:val="19"/>
                <w:color w:val="auto"/>
              </w:rPr>
            </w:pPr>
          </w:p>
        </w:tc>
        <w:tc>
          <w:tcPr>
            <w:tcW w:w="3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-281305</wp:posOffset>
            </wp:positionV>
            <wp:extent cx="8890" cy="2341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2341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8890" cy="6663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666369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-281305</wp:posOffset>
            </wp:positionV>
            <wp:extent cx="8890" cy="6663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66369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780" w:type="dxa"/>
            <w:vAlign w:val="bottom"/>
            <w:gridSpan w:val="5"/>
          </w:tcPr>
          <w:p>
            <w:pPr>
              <w:ind w:left="100"/>
              <w:spacing w:after="0"/>
              <w:rPr>
                <w:sz w:val="20"/>
                <w:szCs w:val="20"/>
                <w:color w:val="auto"/>
              </w:rPr>
            </w:pPr>
            <w:r>
              <w:rPr>
                <w:rFonts w:ascii="Arial" w:cs="Arial" w:eastAsia="Arial" w:hAnsi="Arial"/>
                <w:sz w:val="22"/>
                <w:szCs w:val="22"/>
                <w:color w:val="auto"/>
              </w:rPr>
              <w:t>Dodge &amp; Cox</w:t>
            </w:r>
          </w:p>
        </w:tc>
        <w:tc>
          <w:tcPr>
            <w:tcW w:w="0" w:type="dxa"/>
            <w:vAlign w:val="bottom"/>
          </w:tcPr>
          <w:p>
            <w:pPr>
              <w:spacing w:after="0"/>
              <w:rPr>
                <w:sz w:val="1"/>
                <w:szCs w:val="1"/>
                <w:color w:val="auto"/>
              </w:rPr>
            </w:pPr>
          </w:p>
        </w:tc>
      </w:tr>
      <w:tr>
        <w:trPr>
          <w:trHeight w:val="276"/>
        </w:trPr>
        <w:tc>
          <w:tcPr>
            <w:tcW w:w="36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6"/>
          </w:tcPr>
          <w:p>
            <w:pPr>
              <w:ind w:left="380"/>
              <w:spacing w:after="0"/>
              <w:rPr>
                <w:sz w:val="20"/>
                <w:szCs w:val="20"/>
                <w:color w:val="auto"/>
              </w:rPr>
            </w:pPr>
            <w:r>
              <w:rPr>
                <w:rFonts w:ascii="Arial" w:cs="Arial" w:eastAsia="Arial" w:hAnsi="Arial"/>
                <w:sz w:val="22"/>
                <w:szCs w:val="22"/>
                <w:color w:val="auto"/>
              </w:rPr>
              <w:t>94-1441976</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8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40" w:type="dxa"/>
            <w:vAlign w:val="bottom"/>
          </w:tcPr>
          <w:p>
            <w:pPr>
              <w:spacing w:after="0"/>
              <w:rPr>
                <w:sz w:val="23"/>
                <w:szCs w:val="23"/>
                <w:color w:val="auto"/>
              </w:rPr>
            </w:pPr>
          </w:p>
        </w:tc>
        <w:tc>
          <w:tcPr>
            <w:tcW w:w="98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01"/>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3"/>
          </w:tcPr>
          <w:p>
            <w:pPr>
              <w:spacing w:after="0"/>
              <w:rPr>
                <w:sz w:val="18"/>
                <w:szCs w:val="18"/>
                <w:color w:val="auto"/>
              </w:rPr>
            </w:pPr>
          </w:p>
        </w:tc>
        <w:tc>
          <w:tcPr>
            <w:tcW w:w="9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613"/>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California - U.S.A.</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60" w:type="dxa"/>
            <w:vAlign w:val="bottom"/>
            <w:tcBorders>
              <w:right w:val="single" w:sz="8" w:color="auto"/>
            </w:tcBorders>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13"/>
        </w:trPr>
        <w:tc>
          <w:tcPr>
            <w:tcW w:w="1360" w:type="dxa"/>
            <w:vAlign w:val="bottom"/>
            <w:tcBorders>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94"/>
              </w:rPr>
              <w:t>NUMBER OF</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122,457,065</w:t>
            </w:r>
          </w:p>
        </w:tc>
        <w:tc>
          <w:tcPr>
            <w:tcW w:w="0" w:type="dxa"/>
            <w:vAlign w:val="bottom"/>
          </w:tcPr>
          <w:p>
            <w:pPr>
              <w:spacing w:after="0"/>
              <w:rPr>
                <w:sz w:val="1"/>
                <w:szCs w:val="1"/>
                <w:color w:val="auto"/>
              </w:rPr>
            </w:pPr>
          </w:p>
        </w:tc>
      </w:tr>
      <w:tr>
        <w:trPr>
          <w:trHeight w:val="176"/>
        </w:trPr>
        <w:tc>
          <w:tcPr>
            <w:tcW w:w="1360" w:type="dxa"/>
            <w:vAlign w:val="bottom"/>
            <w:tcBorders>
              <w:right w:val="single" w:sz="8" w:color="auto"/>
            </w:tcBorders>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99"/>
              </w:rPr>
              <w:t>6</w:t>
            </w:r>
          </w:p>
        </w:tc>
        <w:tc>
          <w:tcPr>
            <w:tcW w:w="60" w:type="dxa"/>
            <w:vAlign w:val="bottom"/>
            <w:tcBorders>
              <w:right w:val="single" w:sz="8" w:color="auto"/>
            </w:tcBorders>
          </w:tcPr>
          <w:p>
            <w:pPr>
              <w:spacing w:after="0"/>
              <w:rPr>
                <w:sz w:val="15"/>
                <w:szCs w:val="15"/>
                <w:color w:val="auto"/>
              </w:rPr>
            </w:pPr>
          </w:p>
        </w:tc>
        <w:tc>
          <w:tcPr>
            <w:tcW w:w="9820" w:type="dxa"/>
            <w:vAlign w:val="bottom"/>
          </w:tcPr>
          <w:p>
            <w:pPr>
              <w:ind w:left="80"/>
              <w:spacing w:after="0" w:line="17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BENEFICIALLY</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2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5"/>
              </w:rPr>
              <w:t>OWNED BY</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9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00" w:type="dxa"/>
            <w:vAlign w:val="bottom"/>
            <w:tcBorders>
              <w:right w:val="single" w:sz="8" w:color="auto"/>
            </w:tcBorders>
            <w:gridSpan w:val="2"/>
          </w:tcPr>
          <w:p>
            <w:pPr>
              <w:jc w:val="center"/>
              <w:ind w:right="143"/>
              <w:spacing w:after="0" w:line="190" w:lineRule="exact"/>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Arial" w:cs="Arial" w:eastAsia="Arial" w:hAnsi="Arial"/>
                <w:sz w:val="18"/>
                <w:szCs w:val="18"/>
                <w:color w:val="auto"/>
                <w:w w:val="99"/>
              </w:rPr>
              <w:t>7</w:t>
            </w:r>
          </w:p>
        </w:tc>
        <w:tc>
          <w:tcPr>
            <w:tcW w:w="60" w:type="dxa"/>
            <w:vAlign w:val="bottom"/>
            <w:tcBorders>
              <w:right w:val="single" w:sz="8" w:color="auto"/>
            </w:tcBorders>
          </w:tcPr>
          <w:p>
            <w:pPr>
              <w:spacing w:after="0"/>
              <w:rPr>
                <w:sz w:val="16"/>
                <w:szCs w:val="16"/>
                <w:color w:val="auto"/>
              </w:rPr>
            </w:pPr>
          </w:p>
        </w:tc>
        <w:tc>
          <w:tcPr>
            <w:tcW w:w="982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820" w:type="dxa"/>
            <w:vAlign w:val="bottom"/>
            <w:vMerge w:val="restart"/>
          </w:tcPr>
          <w:p>
            <w:pPr>
              <w:ind w:left="80"/>
              <w:spacing w:after="0"/>
              <w:rPr>
                <w:sz w:val="20"/>
                <w:szCs w:val="20"/>
                <w:color w:val="auto"/>
              </w:rPr>
            </w:pPr>
            <w:r>
              <w:rPr>
                <w:rFonts w:ascii="Arial" w:cs="Arial" w:eastAsia="Arial" w:hAnsi="Arial"/>
                <w:sz w:val="22"/>
                <w:szCs w:val="22"/>
                <w:color w:val="auto"/>
              </w:rPr>
              <w:t>129,134,301</w:t>
            </w: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163"/>
              <w:spacing w:after="0"/>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9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60" w:type="dxa"/>
            <w:vAlign w:val="bottom"/>
            <w:tcBorders>
              <w:right w:val="single" w:sz="8" w:color="auto"/>
            </w:tcBorders>
          </w:tcPr>
          <w:p>
            <w:pPr>
              <w:spacing w:after="0"/>
              <w:rPr>
                <w:sz w:val="18"/>
                <w:szCs w:val="18"/>
                <w:color w:val="auto"/>
              </w:rPr>
            </w:pPr>
          </w:p>
        </w:tc>
        <w:tc>
          <w:tcPr>
            <w:tcW w:w="98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13"/>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613"/>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8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129,134,301</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613"/>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13"/>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6.2%</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8"/>
                <w:szCs w:val="18"/>
                <w:color w:val="auto"/>
              </w:rPr>
            </w:pPr>
          </w:p>
        </w:tc>
        <w:tc>
          <w:tcPr>
            <w:tcW w:w="1078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613"/>
        </w:trPr>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IA</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20" w:type="dxa"/>
            <w:vAlign w:val="bottom"/>
          </w:tcPr>
          <w:p>
            <w:pPr>
              <w:ind w:left="3340"/>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7460" w:type="dxa"/>
            <w:vAlign w:val="bottom"/>
            <w:gridSpan w:val="12"/>
          </w:tcPr>
          <w:p>
            <w:pPr>
              <w:spacing w:after="0"/>
              <w:rPr>
                <w:sz w:val="20"/>
                <w:szCs w:val="20"/>
                <w:color w:val="auto"/>
              </w:rPr>
            </w:pPr>
            <w:r>
              <w:rPr>
                <w:rFonts w:ascii="Arial" w:cs="Arial" w:eastAsia="Arial" w:hAnsi="Arial"/>
                <w:sz w:val="18"/>
                <w:szCs w:val="18"/>
                <w:color w:val="auto"/>
              </w:rPr>
              <w:t>Name of Issuer:</w:t>
            </w:r>
          </w:p>
        </w:tc>
      </w:tr>
      <w:tr>
        <w:trPr>
          <w:trHeight w:val="20"/>
        </w:trPr>
        <w:tc>
          <w:tcPr>
            <w:tcW w:w="104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1040" w:type="dxa"/>
            <w:vAlign w:val="bottom"/>
          </w:tcPr>
          <w:p>
            <w:pPr>
              <w:spacing w:after="0"/>
              <w:rPr>
                <w:sz w:val="24"/>
                <w:szCs w:val="24"/>
                <w:color w:val="auto"/>
              </w:rPr>
            </w:pPr>
          </w:p>
        </w:tc>
        <w:tc>
          <w:tcPr>
            <w:tcW w:w="7460" w:type="dxa"/>
            <w:vAlign w:val="bottom"/>
            <w:gridSpan w:val="12"/>
          </w:tcPr>
          <w:p>
            <w:pPr>
              <w:spacing w:after="0"/>
              <w:rPr>
                <w:sz w:val="20"/>
                <w:szCs w:val="20"/>
                <w:color w:val="auto"/>
              </w:rPr>
            </w:pPr>
            <w:r>
              <w:rPr>
                <w:rFonts w:ascii="Arial" w:cs="Arial" w:eastAsia="Arial" w:hAnsi="Arial"/>
                <w:sz w:val="18"/>
                <w:szCs w:val="18"/>
                <w:color w:val="auto"/>
              </w:rPr>
              <w:t>Comcast Corporation</w:t>
            </w:r>
          </w:p>
        </w:tc>
      </w:tr>
      <w:tr>
        <w:trPr>
          <w:trHeight w:val="461"/>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7460" w:type="dxa"/>
            <w:vAlign w:val="bottom"/>
            <w:gridSpan w:val="12"/>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309"/>
        </w:trPr>
        <w:tc>
          <w:tcPr>
            <w:tcW w:w="1040" w:type="dxa"/>
            <w:vAlign w:val="bottom"/>
          </w:tcPr>
          <w:p>
            <w:pPr>
              <w:spacing w:after="0"/>
              <w:rPr>
                <w:sz w:val="24"/>
                <w:szCs w:val="24"/>
                <w:color w:val="auto"/>
              </w:rPr>
            </w:pPr>
          </w:p>
        </w:tc>
        <w:tc>
          <w:tcPr>
            <w:tcW w:w="33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One Comcast Center</w:t>
            </w:r>
          </w:p>
        </w:tc>
        <w:tc>
          <w:tcPr>
            <w:tcW w:w="4140" w:type="dxa"/>
            <w:vAlign w:val="bottom"/>
            <w:gridSpan w:val="3"/>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7460" w:type="dxa"/>
            <w:vAlign w:val="bottom"/>
            <w:gridSpan w:val="12"/>
          </w:tcPr>
          <w:p>
            <w:pPr>
              <w:spacing w:after="0"/>
              <w:rPr>
                <w:sz w:val="20"/>
                <w:szCs w:val="20"/>
                <w:color w:val="auto"/>
              </w:rPr>
            </w:pPr>
            <w:r>
              <w:rPr>
                <w:rFonts w:ascii="Arial" w:cs="Arial" w:eastAsia="Arial" w:hAnsi="Arial"/>
                <w:sz w:val="18"/>
                <w:szCs w:val="18"/>
                <w:color w:val="auto"/>
              </w:rPr>
              <w:t>1701 JFK Boulevard</w:t>
            </w:r>
          </w:p>
        </w:tc>
      </w:tr>
      <w:tr>
        <w:trPr>
          <w:trHeight w:val="222"/>
        </w:trPr>
        <w:tc>
          <w:tcPr>
            <w:tcW w:w="1040" w:type="dxa"/>
            <w:vAlign w:val="bottom"/>
          </w:tcPr>
          <w:p>
            <w:pPr>
              <w:spacing w:after="0"/>
              <w:rPr>
                <w:sz w:val="19"/>
                <w:szCs w:val="19"/>
                <w:color w:val="auto"/>
              </w:rPr>
            </w:pPr>
          </w:p>
        </w:tc>
        <w:tc>
          <w:tcPr>
            <w:tcW w:w="7460" w:type="dxa"/>
            <w:vAlign w:val="bottom"/>
            <w:gridSpan w:val="12"/>
          </w:tcPr>
          <w:p>
            <w:pPr>
              <w:spacing w:after="0"/>
              <w:rPr>
                <w:sz w:val="20"/>
                <w:szCs w:val="20"/>
                <w:color w:val="auto"/>
              </w:rPr>
            </w:pPr>
            <w:r>
              <w:rPr>
                <w:rFonts w:ascii="Arial" w:cs="Arial" w:eastAsia="Arial" w:hAnsi="Arial"/>
                <w:sz w:val="18"/>
                <w:szCs w:val="18"/>
                <w:color w:val="auto"/>
              </w:rPr>
              <w:t>Philadelphia, PA 19103</w:t>
            </w:r>
          </w:p>
        </w:tc>
      </w:tr>
      <w:tr>
        <w:trPr>
          <w:trHeight w:val="461"/>
        </w:trPr>
        <w:tc>
          <w:tcPr>
            <w:tcW w:w="1040" w:type="dxa"/>
            <w:vAlign w:val="bottom"/>
          </w:tcPr>
          <w:p>
            <w:pPr>
              <w:spacing w:after="0"/>
              <w:rPr>
                <w:sz w:val="20"/>
                <w:szCs w:val="20"/>
                <w:color w:val="auto"/>
              </w:rPr>
            </w:pPr>
            <w:r>
              <w:rPr>
                <w:rFonts w:ascii="Arial" w:cs="Arial" w:eastAsia="Arial" w:hAnsi="Arial"/>
                <w:sz w:val="18"/>
                <w:szCs w:val="18"/>
                <w:color w:val="auto"/>
              </w:rPr>
              <w:t>Item 2(a)</w:t>
            </w:r>
          </w:p>
        </w:tc>
        <w:tc>
          <w:tcPr>
            <w:tcW w:w="7460" w:type="dxa"/>
            <w:vAlign w:val="bottom"/>
            <w:gridSpan w:val="12"/>
          </w:tcPr>
          <w:p>
            <w:pPr>
              <w:spacing w:after="0"/>
              <w:rPr>
                <w:sz w:val="20"/>
                <w:szCs w:val="20"/>
                <w:color w:val="auto"/>
              </w:rPr>
            </w:pPr>
            <w:r>
              <w:rPr>
                <w:rFonts w:ascii="Arial" w:cs="Arial" w:eastAsia="Arial" w:hAnsi="Arial"/>
                <w:sz w:val="18"/>
                <w:szCs w:val="18"/>
                <w:color w:val="auto"/>
              </w:rPr>
              <w:t>Name of Person Filing:</w:t>
            </w:r>
          </w:p>
        </w:tc>
      </w:tr>
      <w:tr>
        <w:trPr>
          <w:trHeight w:val="316"/>
        </w:trPr>
        <w:tc>
          <w:tcPr>
            <w:tcW w:w="1040" w:type="dxa"/>
            <w:vAlign w:val="bottom"/>
          </w:tcPr>
          <w:p>
            <w:pPr>
              <w:spacing w:after="0"/>
              <w:rPr>
                <w:sz w:val="24"/>
                <w:szCs w:val="24"/>
                <w:color w:val="auto"/>
              </w:rPr>
            </w:pPr>
          </w:p>
        </w:tc>
        <w:tc>
          <w:tcPr>
            <w:tcW w:w="15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Dodge &amp; Cox</w:t>
            </w:r>
          </w:p>
        </w:tc>
        <w:tc>
          <w:tcPr>
            <w:tcW w:w="5880" w:type="dxa"/>
            <w:vAlign w:val="bottom"/>
            <w:gridSpan w:val="6"/>
          </w:tcPr>
          <w:p>
            <w:pPr>
              <w:spacing w:after="0"/>
              <w:rPr>
                <w:sz w:val="24"/>
                <w:szCs w:val="24"/>
                <w:color w:val="auto"/>
              </w:rPr>
            </w:pPr>
          </w:p>
        </w:tc>
      </w:tr>
      <w:tr>
        <w:trPr>
          <w:trHeight w:val="461"/>
        </w:trPr>
        <w:tc>
          <w:tcPr>
            <w:tcW w:w="1040" w:type="dxa"/>
            <w:vAlign w:val="bottom"/>
          </w:tcPr>
          <w:p>
            <w:pPr>
              <w:spacing w:after="0"/>
              <w:rPr>
                <w:sz w:val="20"/>
                <w:szCs w:val="20"/>
                <w:color w:val="auto"/>
              </w:rPr>
            </w:pPr>
            <w:r>
              <w:rPr>
                <w:rFonts w:ascii="Arial" w:cs="Arial" w:eastAsia="Arial" w:hAnsi="Arial"/>
                <w:sz w:val="18"/>
                <w:szCs w:val="18"/>
                <w:color w:val="auto"/>
              </w:rPr>
              <w:t>Item 2(b)</w:t>
            </w:r>
          </w:p>
        </w:tc>
        <w:tc>
          <w:tcPr>
            <w:tcW w:w="7460" w:type="dxa"/>
            <w:vAlign w:val="bottom"/>
            <w:gridSpan w:val="12"/>
          </w:tcPr>
          <w:p>
            <w:pPr>
              <w:spacing w:after="0"/>
              <w:rPr>
                <w:sz w:val="20"/>
                <w:szCs w:val="20"/>
                <w:color w:val="auto"/>
              </w:rPr>
            </w:pPr>
            <w:r>
              <w:rPr>
                <w:rFonts w:ascii="Arial" w:cs="Arial" w:eastAsia="Arial" w:hAnsi="Arial"/>
                <w:sz w:val="18"/>
                <w:szCs w:val="18"/>
                <w:color w:val="auto"/>
              </w:rPr>
              <w:t>Address of the Principal Office or, if none, Residence:</w:t>
            </w:r>
          </w:p>
        </w:tc>
      </w:tr>
      <w:tr>
        <w:trPr>
          <w:trHeight w:val="309"/>
        </w:trPr>
        <w:tc>
          <w:tcPr>
            <w:tcW w:w="1040" w:type="dxa"/>
            <w:vAlign w:val="bottom"/>
          </w:tcPr>
          <w:p>
            <w:pPr>
              <w:spacing w:after="0"/>
              <w:rPr>
                <w:sz w:val="24"/>
                <w:szCs w:val="24"/>
                <w:color w:val="auto"/>
              </w:rPr>
            </w:pPr>
          </w:p>
        </w:tc>
        <w:tc>
          <w:tcPr>
            <w:tcW w:w="37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555 California Street, 40th Floor</w:t>
            </w:r>
          </w:p>
        </w:tc>
        <w:tc>
          <w:tcPr>
            <w:tcW w:w="3700" w:type="dxa"/>
            <w:vAlign w:val="bottom"/>
            <w:gridSpan w:val="2"/>
          </w:tcPr>
          <w:p>
            <w:pPr>
              <w:spacing w:after="0"/>
              <w:rPr>
                <w:sz w:val="24"/>
                <w:szCs w:val="24"/>
                <w:color w:val="auto"/>
              </w:rPr>
            </w:pPr>
          </w:p>
        </w:tc>
      </w:tr>
      <w:tr>
        <w:trPr>
          <w:trHeight w:val="222"/>
        </w:trPr>
        <w:tc>
          <w:tcPr>
            <w:tcW w:w="1040" w:type="dxa"/>
            <w:vAlign w:val="bottom"/>
          </w:tcPr>
          <w:p>
            <w:pPr>
              <w:spacing w:after="0"/>
              <w:rPr>
                <w:sz w:val="19"/>
                <w:szCs w:val="19"/>
                <w:color w:val="auto"/>
              </w:rPr>
            </w:pPr>
          </w:p>
        </w:tc>
        <w:tc>
          <w:tcPr>
            <w:tcW w:w="7460" w:type="dxa"/>
            <w:vAlign w:val="bottom"/>
            <w:gridSpan w:val="12"/>
          </w:tcPr>
          <w:p>
            <w:pPr>
              <w:spacing w:after="0"/>
              <w:rPr>
                <w:sz w:val="20"/>
                <w:szCs w:val="20"/>
                <w:color w:val="auto"/>
              </w:rPr>
            </w:pPr>
            <w:r>
              <w:rPr>
                <w:rFonts w:ascii="Arial" w:cs="Arial" w:eastAsia="Arial" w:hAnsi="Arial"/>
                <w:sz w:val="18"/>
                <w:szCs w:val="18"/>
                <w:color w:val="auto"/>
              </w:rPr>
              <w:t>San Francisco, CA 94104</w:t>
            </w:r>
          </w:p>
        </w:tc>
      </w:tr>
      <w:tr>
        <w:trPr>
          <w:trHeight w:val="461"/>
        </w:trPr>
        <w:tc>
          <w:tcPr>
            <w:tcW w:w="1040" w:type="dxa"/>
            <w:vAlign w:val="bottom"/>
          </w:tcPr>
          <w:p>
            <w:pPr>
              <w:spacing w:after="0"/>
              <w:rPr>
                <w:sz w:val="20"/>
                <w:szCs w:val="20"/>
                <w:color w:val="auto"/>
              </w:rPr>
            </w:pPr>
            <w:r>
              <w:rPr>
                <w:rFonts w:ascii="Arial" w:cs="Arial" w:eastAsia="Arial" w:hAnsi="Arial"/>
                <w:sz w:val="18"/>
                <w:szCs w:val="18"/>
                <w:color w:val="auto"/>
              </w:rPr>
              <w:t>Item 2(c)</w:t>
            </w:r>
          </w:p>
        </w:tc>
        <w:tc>
          <w:tcPr>
            <w:tcW w:w="7460" w:type="dxa"/>
            <w:vAlign w:val="bottom"/>
            <w:gridSpan w:val="12"/>
          </w:tcPr>
          <w:p>
            <w:pPr>
              <w:spacing w:after="0"/>
              <w:rPr>
                <w:sz w:val="20"/>
                <w:szCs w:val="20"/>
                <w:color w:val="auto"/>
              </w:rPr>
            </w:pPr>
            <w:r>
              <w:rPr>
                <w:rFonts w:ascii="Arial" w:cs="Arial" w:eastAsia="Arial" w:hAnsi="Arial"/>
                <w:sz w:val="18"/>
                <w:szCs w:val="18"/>
                <w:color w:val="auto"/>
              </w:rPr>
              <w:t>Citizenship:</w:t>
            </w:r>
          </w:p>
        </w:tc>
      </w:tr>
      <w:tr>
        <w:trPr>
          <w:trHeight w:val="20"/>
        </w:trPr>
        <w:tc>
          <w:tcPr>
            <w:tcW w:w="104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1040" w:type="dxa"/>
            <w:vAlign w:val="bottom"/>
          </w:tcPr>
          <w:p>
            <w:pPr>
              <w:spacing w:after="0"/>
              <w:rPr>
                <w:sz w:val="24"/>
                <w:szCs w:val="24"/>
                <w:color w:val="auto"/>
              </w:rPr>
            </w:pPr>
          </w:p>
        </w:tc>
        <w:tc>
          <w:tcPr>
            <w:tcW w:w="7460" w:type="dxa"/>
            <w:vAlign w:val="bottom"/>
            <w:gridSpan w:val="12"/>
          </w:tcPr>
          <w:p>
            <w:pPr>
              <w:spacing w:after="0"/>
              <w:rPr>
                <w:sz w:val="20"/>
                <w:szCs w:val="20"/>
                <w:color w:val="auto"/>
              </w:rPr>
            </w:pPr>
            <w:r>
              <w:rPr>
                <w:rFonts w:ascii="Arial" w:cs="Arial" w:eastAsia="Arial" w:hAnsi="Arial"/>
                <w:sz w:val="18"/>
                <w:szCs w:val="18"/>
                <w:color w:val="auto"/>
              </w:rPr>
              <w:t>California - U.S.A.</w:t>
            </w:r>
          </w:p>
        </w:tc>
      </w:tr>
      <w:tr>
        <w:trPr>
          <w:trHeight w:val="461"/>
        </w:trPr>
        <w:tc>
          <w:tcPr>
            <w:tcW w:w="1040" w:type="dxa"/>
            <w:vAlign w:val="bottom"/>
          </w:tcPr>
          <w:p>
            <w:pPr>
              <w:spacing w:after="0"/>
              <w:rPr>
                <w:sz w:val="20"/>
                <w:szCs w:val="20"/>
                <w:color w:val="auto"/>
              </w:rPr>
            </w:pPr>
            <w:r>
              <w:rPr>
                <w:rFonts w:ascii="Arial" w:cs="Arial" w:eastAsia="Arial" w:hAnsi="Arial"/>
                <w:sz w:val="18"/>
                <w:szCs w:val="18"/>
                <w:color w:val="auto"/>
              </w:rPr>
              <w:t>Item 2(d)</w:t>
            </w:r>
          </w:p>
        </w:tc>
        <w:tc>
          <w:tcPr>
            <w:tcW w:w="7460" w:type="dxa"/>
            <w:vAlign w:val="bottom"/>
            <w:gridSpan w:val="12"/>
          </w:tcPr>
          <w:p>
            <w:pPr>
              <w:spacing w:after="0"/>
              <w:rPr>
                <w:sz w:val="20"/>
                <w:szCs w:val="20"/>
                <w:color w:val="auto"/>
              </w:rPr>
            </w:pPr>
            <w:r>
              <w:rPr>
                <w:rFonts w:ascii="Arial" w:cs="Arial" w:eastAsia="Arial" w:hAnsi="Arial"/>
                <w:sz w:val="18"/>
                <w:szCs w:val="18"/>
                <w:color w:val="auto"/>
              </w:rPr>
              <w:t>Title of Class of Securities:</w:t>
            </w:r>
          </w:p>
        </w:tc>
      </w:tr>
      <w:tr>
        <w:trPr>
          <w:trHeight w:val="316"/>
        </w:trPr>
        <w:tc>
          <w:tcPr>
            <w:tcW w:w="1040" w:type="dxa"/>
            <w:vAlign w:val="bottom"/>
          </w:tcPr>
          <w:p>
            <w:pPr>
              <w:spacing w:after="0"/>
              <w:rPr>
                <w:sz w:val="24"/>
                <w:szCs w:val="24"/>
                <w:color w:val="auto"/>
              </w:rPr>
            </w:pPr>
          </w:p>
        </w:tc>
        <w:tc>
          <w:tcPr>
            <w:tcW w:w="18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6"/>
              </w:rPr>
              <w:t>Class A Common Stock</w:t>
            </w:r>
          </w:p>
        </w:tc>
        <w:tc>
          <w:tcPr>
            <w:tcW w:w="5600" w:type="dxa"/>
            <w:vAlign w:val="bottom"/>
            <w:gridSpan w:val="5"/>
          </w:tcPr>
          <w:p>
            <w:pPr>
              <w:spacing w:after="0"/>
              <w:rPr>
                <w:sz w:val="24"/>
                <w:szCs w:val="24"/>
                <w:color w:val="auto"/>
              </w:rPr>
            </w:pPr>
          </w:p>
        </w:tc>
      </w:tr>
      <w:tr>
        <w:trPr>
          <w:trHeight w:val="461"/>
        </w:trPr>
        <w:tc>
          <w:tcPr>
            <w:tcW w:w="1040" w:type="dxa"/>
            <w:vAlign w:val="bottom"/>
          </w:tcPr>
          <w:p>
            <w:pPr>
              <w:spacing w:after="0"/>
              <w:rPr>
                <w:sz w:val="20"/>
                <w:szCs w:val="20"/>
                <w:color w:val="auto"/>
              </w:rPr>
            </w:pPr>
            <w:r>
              <w:rPr>
                <w:rFonts w:ascii="Arial" w:cs="Arial" w:eastAsia="Arial" w:hAnsi="Arial"/>
                <w:sz w:val="18"/>
                <w:szCs w:val="18"/>
                <w:color w:val="auto"/>
              </w:rPr>
              <w:t>Item 2(e)</w:t>
            </w:r>
          </w:p>
        </w:tc>
        <w:tc>
          <w:tcPr>
            <w:tcW w:w="7460" w:type="dxa"/>
            <w:vAlign w:val="bottom"/>
            <w:gridSpan w:val="12"/>
          </w:tcPr>
          <w:p>
            <w:pPr>
              <w:spacing w:after="0"/>
              <w:rPr>
                <w:sz w:val="20"/>
                <w:szCs w:val="20"/>
                <w:color w:val="auto"/>
              </w:rPr>
            </w:pPr>
            <w:r>
              <w:rPr>
                <w:rFonts w:ascii="Arial" w:cs="Arial" w:eastAsia="Arial" w:hAnsi="Arial"/>
                <w:sz w:val="18"/>
                <w:szCs w:val="18"/>
                <w:color w:val="auto"/>
              </w:rPr>
              <w:t>CUSIP Number:</w:t>
            </w:r>
          </w:p>
        </w:tc>
      </w:tr>
      <w:tr>
        <w:trPr>
          <w:trHeight w:val="316"/>
        </w:trPr>
        <w:tc>
          <w:tcPr>
            <w:tcW w:w="1040" w:type="dxa"/>
            <w:vAlign w:val="bottom"/>
          </w:tcPr>
          <w:p>
            <w:pPr>
              <w:spacing w:after="0"/>
              <w:rPr>
                <w:sz w:val="24"/>
                <w:szCs w:val="24"/>
                <w:color w:val="auto"/>
              </w:rPr>
            </w:pPr>
          </w:p>
        </w:tc>
        <w:tc>
          <w:tcPr>
            <w:tcW w:w="11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20030N101</w:t>
            </w:r>
          </w:p>
        </w:tc>
        <w:tc>
          <w:tcPr>
            <w:tcW w:w="6340" w:type="dxa"/>
            <w:vAlign w:val="bottom"/>
            <w:gridSpan w:val="8"/>
          </w:tcPr>
          <w:p>
            <w:pPr>
              <w:spacing w:after="0"/>
              <w:rPr>
                <w:sz w:val="24"/>
                <w:szCs w:val="24"/>
                <w:color w:val="auto"/>
              </w:rPr>
            </w:pPr>
          </w:p>
        </w:tc>
      </w:tr>
      <w:tr>
        <w:trPr>
          <w:trHeight w:val="461"/>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460" w:type="dxa"/>
            <w:vAlign w:val="bottom"/>
            <w:gridSpan w:val="12"/>
          </w:tcPr>
          <w:p>
            <w:pPr>
              <w:spacing w:after="0"/>
              <w:rPr>
                <w:sz w:val="20"/>
                <w:szCs w:val="20"/>
                <w:color w:val="auto"/>
              </w:rPr>
            </w:pPr>
            <w:r>
              <w:rPr>
                <w:rFonts w:ascii="Arial" w:cs="Arial" w:eastAsia="Arial" w:hAnsi="Arial"/>
                <w:sz w:val="18"/>
                <w:szCs w:val="18"/>
                <w:color w:val="auto"/>
                <w:w w:val="88"/>
              </w:rPr>
              <w:t>If the Statement is being filed pursuant to Rule 13d-1(b), or 13d-2(b), check whether the person filing is a:</w:t>
            </w:r>
          </w:p>
        </w:tc>
      </w:tr>
      <w:tr>
        <w:trPr>
          <w:trHeight w:val="336"/>
        </w:trPr>
        <w:tc>
          <w:tcPr>
            <w:tcW w:w="1040" w:type="dxa"/>
            <w:vAlign w:val="bottom"/>
          </w:tcPr>
          <w:p>
            <w:pPr>
              <w:spacing w:after="0"/>
              <w:rPr>
                <w:sz w:val="24"/>
                <w:szCs w:val="24"/>
                <w:color w:val="auto"/>
              </w:rPr>
            </w:pPr>
          </w:p>
        </w:tc>
        <w:tc>
          <w:tcPr>
            <w:tcW w:w="7420" w:type="dxa"/>
            <w:vAlign w:val="bottom"/>
            <w:tcBorders>
              <w:top w:val="single" w:sz="8" w:color="auto"/>
            </w:tcBorders>
            <w:gridSpan w:val="11"/>
          </w:tcPr>
          <w:p>
            <w:pPr>
              <w:spacing w:after="0" w:line="207" w:lineRule="exact"/>
              <w:rPr>
                <w:sz w:val="20"/>
                <w:szCs w:val="20"/>
                <w:color w:val="auto"/>
              </w:rPr>
            </w:pPr>
            <w:r>
              <w:rPr>
                <w:rFonts w:ascii="Arial" w:cs="Arial" w:eastAsia="Arial" w:hAnsi="Arial"/>
                <w:sz w:val="18"/>
                <w:szCs w:val="18"/>
                <w:color w:val="auto"/>
                <w:w w:val="98"/>
              </w:rPr>
              <w:t xml:space="preserve">(e)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Investment Advisor registered under section 203 of the Investment Advisors Act of 1940</w:t>
            </w:r>
          </w:p>
        </w:tc>
        <w:tc>
          <w:tcPr>
            <w:tcW w:w="40" w:type="dxa"/>
            <w:vAlign w:val="bottom"/>
          </w:tcPr>
          <w:p>
            <w:pPr>
              <w:spacing w:after="0"/>
              <w:rPr>
                <w:sz w:val="24"/>
                <w:szCs w:val="24"/>
                <w:color w:val="auto"/>
              </w:rPr>
            </w:pPr>
          </w:p>
        </w:tc>
      </w:tr>
      <w:tr>
        <w:trPr>
          <w:trHeight w:val="441"/>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7460" w:type="dxa"/>
            <w:vAlign w:val="bottom"/>
            <w:gridSpan w:val="12"/>
          </w:tcPr>
          <w:p>
            <w:pPr>
              <w:spacing w:after="0"/>
              <w:rPr>
                <w:sz w:val="20"/>
                <w:szCs w:val="20"/>
                <w:color w:val="auto"/>
              </w:rPr>
            </w:pPr>
            <w:r>
              <w:rPr>
                <w:rFonts w:ascii="Arial" w:cs="Arial" w:eastAsia="Arial" w:hAnsi="Arial"/>
                <w:sz w:val="18"/>
                <w:szCs w:val="18"/>
                <w:color w:val="auto"/>
              </w:rPr>
              <w:t>Ownership:</w:t>
            </w:r>
          </w:p>
        </w:tc>
      </w:tr>
      <w:tr>
        <w:trPr>
          <w:trHeight w:val="20"/>
        </w:trPr>
        <w:tc>
          <w:tcPr>
            <w:tcW w:w="104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r>
      <w:tr>
        <w:trPr>
          <w:trHeight w:val="277"/>
        </w:trPr>
        <w:tc>
          <w:tcPr>
            <w:tcW w:w="1040" w:type="dxa"/>
            <w:vAlign w:val="bottom"/>
          </w:tcPr>
          <w:p>
            <w:pPr>
              <w:spacing w:after="0"/>
              <w:rPr>
                <w:sz w:val="24"/>
                <w:szCs w:val="24"/>
                <w:color w:val="auto"/>
              </w:rPr>
            </w:pPr>
          </w:p>
        </w:tc>
        <w:tc>
          <w:tcPr>
            <w:tcW w:w="7460" w:type="dxa"/>
            <w:vAlign w:val="bottom"/>
            <w:gridSpan w:val="12"/>
          </w:tcPr>
          <w:p>
            <w:pPr>
              <w:spacing w:after="0"/>
              <w:rPr>
                <w:sz w:val="20"/>
                <w:szCs w:val="20"/>
                <w:color w:val="auto"/>
              </w:rPr>
            </w:pPr>
            <w:r>
              <w:rPr>
                <w:rFonts w:ascii="Arial" w:cs="Arial" w:eastAsia="Arial" w:hAnsi="Arial"/>
                <w:sz w:val="18"/>
                <w:szCs w:val="18"/>
                <w:color w:val="auto"/>
              </w:rPr>
              <w:t>(a)  Amount Beneficially Owned:</w:t>
            </w:r>
          </w:p>
        </w:tc>
      </w:tr>
      <w:tr>
        <w:trPr>
          <w:trHeight w:val="20"/>
        </w:trPr>
        <w:tc>
          <w:tcPr>
            <w:tcW w:w="10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1040" w:type="dxa"/>
            <w:vAlign w:val="bottom"/>
          </w:tcPr>
          <w:p>
            <w:pPr>
              <w:spacing w:after="0"/>
              <w:rPr>
                <w:sz w:val="24"/>
                <w:szCs w:val="24"/>
                <w:color w:val="auto"/>
              </w:rPr>
            </w:pPr>
          </w:p>
        </w:tc>
        <w:tc>
          <w:tcPr>
            <w:tcW w:w="1480" w:type="dxa"/>
            <w:vAlign w:val="bottom"/>
            <w:gridSpan w:val="5"/>
          </w:tcPr>
          <w:p>
            <w:pPr>
              <w:ind w:left="300"/>
              <w:spacing w:after="0"/>
              <w:rPr>
                <w:sz w:val="20"/>
                <w:szCs w:val="20"/>
                <w:color w:val="auto"/>
              </w:rPr>
            </w:pPr>
            <w:r>
              <w:rPr>
                <w:rFonts w:ascii="Arial" w:cs="Arial" w:eastAsia="Arial" w:hAnsi="Arial"/>
                <w:sz w:val="18"/>
                <w:szCs w:val="18"/>
                <w:color w:val="auto"/>
              </w:rPr>
              <w:t>129,134,301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9"/>
        </w:trPr>
        <w:tc>
          <w:tcPr>
            <w:tcW w:w="1040" w:type="dxa"/>
            <w:vAlign w:val="bottom"/>
          </w:tcPr>
          <w:p>
            <w:pPr>
              <w:spacing w:after="0"/>
              <w:rPr>
                <w:sz w:val="22"/>
                <w:szCs w:val="22"/>
                <w:color w:val="auto"/>
              </w:rPr>
            </w:pPr>
          </w:p>
        </w:tc>
        <w:tc>
          <w:tcPr>
            <w:tcW w:w="7460" w:type="dxa"/>
            <w:vAlign w:val="bottom"/>
            <w:gridSpan w:val="12"/>
          </w:tcPr>
          <w:p>
            <w:pPr>
              <w:spacing w:after="0"/>
              <w:rPr>
                <w:sz w:val="20"/>
                <w:szCs w:val="20"/>
                <w:color w:val="auto"/>
              </w:rPr>
            </w:pPr>
            <w:r>
              <w:rPr>
                <w:rFonts w:ascii="Arial" w:cs="Arial" w:eastAsia="Arial" w:hAnsi="Arial"/>
                <w:sz w:val="18"/>
                <w:szCs w:val="18"/>
                <w:color w:val="auto"/>
              </w:rPr>
              <w:t>(b)  Percent of Class:</w:t>
            </w: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6"/>
        </w:trPr>
        <w:tc>
          <w:tcPr>
            <w:tcW w:w="1040" w:type="dxa"/>
            <w:vAlign w:val="bottom"/>
          </w:tcPr>
          <w:p>
            <w:pPr>
              <w:spacing w:after="0"/>
              <w:rPr>
                <w:sz w:val="24"/>
                <w:szCs w:val="24"/>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gridSpan w:val="2"/>
          </w:tcPr>
          <w:p>
            <w:pPr>
              <w:ind w:left="140"/>
              <w:spacing w:after="0"/>
              <w:rPr>
                <w:sz w:val="20"/>
                <w:szCs w:val="20"/>
                <w:color w:val="auto"/>
              </w:rPr>
            </w:pPr>
            <w:r>
              <w:rPr>
                <w:rFonts w:ascii="Arial" w:cs="Arial" w:eastAsia="Arial" w:hAnsi="Arial"/>
                <w:sz w:val="18"/>
                <w:szCs w:val="18"/>
                <w:color w:val="auto"/>
              </w:rPr>
              <w:t>PAGE 3 OF 4 PAGES</w:t>
            </w:r>
          </w:p>
        </w:tc>
      </w:tr>
    </w:tbl>
    <w:p>
      <w:pPr>
        <w:sectPr>
          <w:pgSz w:w="11900" w:h="16838" w:orient="portrait"/>
          <w:cols w:equalWidth="0" w:num="1">
            <w:col w:w="10219"/>
          </w:cols>
          <w:pgMar w:left="240" w:top="257" w:right="1440" w:bottom="1440" w:gutter="0" w:footer="0" w:header="0"/>
        </w:sectPr>
      </w:pPr>
    </w:p>
    <w:bookmarkStart w:id="3" w:name="page4"/>
    <w:bookmarkEnd w:id="3"/>
    <w:p>
      <w:pPr>
        <w:ind w:left="1360" w:hanging="326"/>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340" w:right="7500" w:hanging="306"/>
        <w:spacing w:after="0" w:line="344" w:lineRule="auto"/>
        <w:tabs>
          <w:tab w:leader="none" w:pos="1331"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122,457,065</w:t>
      </w:r>
    </w:p>
    <w:p>
      <w:pPr>
        <w:ind w:left="1340" w:right="7280" w:hanging="306"/>
        <w:spacing w:after="0" w:line="344"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ind w:left="1340" w:right="6340" w:hanging="306"/>
        <w:spacing w:after="0" w:line="344" w:lineRule="auto"/>
        <w:tabs>
          <w:tab w:leader="none" w:pos="1429"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129,134,301</w:t>
      </w:r>
    </w:p>
    <w:p>
      <w:pPr>
        <w:ind w:left="1340" w:right="6180" w:hanging="306"/>
        <w:spacing w:after="0" w:line="362" w:lineRule="auto"/>
        <w:rPr>
          <w:rFonts w:ascii="Arial" w:cs="Arial" w:eastAsia="Arial" w:hAnsi="Arial"/>
          <w:sz w:val="18"/>
          <w:szCs w:val="18"/>
          <w:color w:val="auto"/>
        </w:rPr>
      </w:pPr>
      <w:r>
        <w:rPr>
          <w:rFonts w:ascii="Arial" w:cs="Arial" w:eastAsia="Arial" w:hAnsi="Arial"/>
          <w:sz w:val="18"/>
          <w:szCs w:val="18"/>
          <w:color w:val="auto"/>
        </w:rPr>
        <w:t>(iv) shared power to dispose or to direct the disposition of: 0</w:t>
      </w:r>
    </w:p>
    <w:p>
      <w:pPr>
        <w:spacing w:after="0" w:line="1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Ownership of Five Percent or Less of a Class</w:t>
      </w:r>
      <w:r>
        <w:rPr>
          <w:rFonts w:ascii="Arial" w:cs="Arial" w:eastAsia="Arial" w:hAnsi="Arial"/>
          <w:sz w:val="15"/>
          <w:szCs w:val="15"/>
          <w:color w:val="auto"/>
        </w:rPr>
        <w:t>:</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90" w:lineRule="exact"/>
        <w:rPr>
          <w:sz w:val="20"/>
          <w:szCs w:val="20"/>
          <w:color w:val="auto"/>
        </w:rPr>
      </w:pPr>
    </w:p>
    <w:p>
      <w:pPr>
        <w:ind w:left="1040" w:right="80"/>
        <w:spacing w:after="0" w:line="332" w:lineRule="auto"/>
        <w:rPr>
          <w:sz w:val="20"/>
          <w:szCs w:val="20"/>
          <w:color w:val="auto"/>
        </w:rPr>
      </w:pPr>
      <w:r>
        <w:rPr>
          <w:rFonts w:ascii="Arial" w:cs="Arial" w:eastAsia="Arial" w:hAnsi="Arial"/>
          <w:sz w:val="16"/>
          <w:szCs w:val="16"/>
          <w:color w:val="auto"/>
        </w:rPr>
        <w:t>The clients of Dodge &amp; Cox, including investment companies registered under the Investment Company Act of 1940 and other managed accounts, have the right to receive or power to direct the receipt of dividends from, and the proceeds from the sale of, Comcast Corporation.</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Certification</w:t>
      </w:r>
      <w:r>
        <w:rPr>
          <w:rFonts w:ascii="Arial" w:cs="Arial" w:eastAsia="Arial" w:hAnsi="Arial"/>
          <w:sz w:val="16"/>
          <w:szCs w:val="16"/>
          <w:color w:val="auto"/>
        </w:rPr>
        <w:t>:</w:t>
      </w:r>
    </w:p>
    <w:p>
      <w:pPr>
        <w:spacing w:after="0" w:line="90" w:lineRule="exact"/>
        <w:rPr>
          <w:sz w:val="20"/>
          <w:szCs w:val="20"/>
          <w:color w:val="auto"/>
        </w:rPr>
      </w:pPr>
    </w:p>
    <w:p>
      <w:pPr>
        <w:ind w:left="1040" w:right="16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HOMAS</w:t>
            </w:r>
            <w:r>
              <w:rPr>
                <w:rFonts w:ascii="Arial" w:cs="Arial" w:eastAsia="Arial" w:hAnsi="Arial"/>
                <w:sz w:val="18"/>
                <w:szCs w:val="18"/>
                <w:color w:val="auto"/>
              </w:rPr>
              <w:t xml:space="preserve"> M. M</w:t>
            </w:r>
            <w:r>
              <w:rPr>
                <w:rFonts w:ascii="Arial" w:cs="Arial" w:eastAsia="Arial" w:hAnsi="Arial"/>
                <w:sz w:val="14"/>
                <w:szCs w:val="14"/>
                <w:color w:val="auto"/>
              </w:rPr>
              <w:t>ISTELE</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9"/>
              </w:rPr>
              <w:t>Thomas M. Mistele</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0"/>
              </w:rPr>
              <w:t>General Counsel &amp; COO</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9"/>
    </w:lvl>
  </w:abstractNum>
  <w:abstractNum w:abstractNumId="4">
    <w:nsid w:val="3D1B58BA"/>
    <w:multiLevelType w:val="hybridMultilevel"/>
    <w:lvl w:ilvl="0">
      <w:lvlJc w:val="left"/>
      <w:lvlText w:val="(%1)"/>
      <w:numFmt w:val="lowerLetter"/>
      <w:start w:val="35"/>
    </w:lvl>
  </w:abstractNum>
  <w:abstractNum w:abstractNumId="5">
    <w:nsid w:val="507ED7AB"/>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2019-12-10T21:46:33Z</dcterms:created>
  <dcterms:modified xsi:type="dcterms:W3CDTF">2019-12-10T21:46:33Z</dcterms:modified>
</cp:coreProperties>
</file>