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are the transcripts of radio commercials of Comcast: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Radio Commercial 1</w:t>
      </w:r>
      <w:r>
        <w:rPr>
          <w:rFonts w:ascii="Arial" w:cs="Arial" w:eastAsia="Arial" w:hAnsi="Arial"/>
          <w:sz w:val="18"/>
          <w:szCs w:val="18"/>
          <w:color w:val="auto"/>
        </w:rPr>
        <w:t>:</w:t>
      </w:r>
    </w:p>
    <w:p>
      <w:pPr>
        <w:spacing w:after="0" w:line="301" w:lineRule="exact"/>
        <w:rPr>
          <w:sz w:val="24"/>
          <w:szCs w:val="24"/>
          <w:color w:val="auto"/>
        </w:rPr>
      </w:pPr>
    </w:p>
    <w:p>
      <w:pPr>
        <w:ind w:right="400"/>
        <w:spacing w:after="0" w:line="262" w:lineRule="auto"/>
        <w:rPr>
          <w:sz w:val="20"/>
          <w:szCs w:val="20"/>
          <w:color w:val="auto"/>
        </w:rPr>
      </w:pPr>
      <w:r>
        <w:rPr>
          <w:rFonts w:ascii="Arial" w:cs="Arial" w:eastAsia="Arial" w:hAnsi="Arial"/>
          <w:sz w:val="18"/>
          <w:szCs w:val="18"/>
          <w:color w:val="auto"/>
        </w:rPr>
        <w:t>Support for WAMU 88.5 comes from Comcast, planning to bring its services to new communities through the transaction with Time Warner Cable.</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More at comcastcorporation.com/together.</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Radio Commercial 2</w:t>
      </w:r>
      <w:r>
        <w:rPr>
          <w:rFonts w:ascii="Arial" w:cs="Arial" w:eastAsia="Arial" w:hAnsi="Arial"/>
          <w:sz w:val="18"/>
          <w:szCs w:val="18"/>
          <w:color w:val="auto"/>
        </w:rPr>
        <w:t>:</w:t>
      </w:r>
    </w:p>
    <w:p>
      <w:pPr>
        <w:spacing w:after="0" w:line="301" w:lineRule="exact"/>
        <w:rPr>
          <w:sz w:val="24"/>
          <w:szCs w:val="24"/>
          <w:color w:val="auto"/>
        </w:rPr>
      </w:pPr>
    </w:p>
    <w:p>
      <w:pPr>
        <w:ind w:right="440"/>
        <w:spacing w:after="0" w:line="262" w:lineRule="auto"/>
        <w:rPr>
          <w:sz w:val="20"/>
          <w:szCs w:val="20"/>
          <w:color w:val="auto"/>
        </w:rPr>
      </w:pPr>
      <w:r>
        <w:rPr>
          <w:rFonts w:ascii="Arial" w:cs="Arial" w:eastAsia="Arial" w:hAnsi="Arial"/>
          <w:sz w:val="18"/>
          <w:szCs w:val="18"/>
          <w:color w:val="auto"/>
        </w:rPr>
        <w:t>Support for WAMU 88.5 comes from Comcast, committed to expanding their Internet Essentials program, and bringing broadband internet access to more low-income families at home.</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Comcastcorporation.com/together.</w:t>
      </w: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4"/>
          <w:szCs w:val="24"/>
          <w:color w:val="auto"/>
        </w:rPr>
      </w:pPr>
    </w:p>
    <w:p>
      <w:pPr>
        <w:ind w:right="160"/>
        <w:spacing w:after="0" w:line="252"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p>
      <w:pPr>
        <w:ind w:right="100"/>
        <w:spacing w:after="0" w:line="252" w:lineRule="auto"/>
        <w:rPr>
          <w:sz w:val="20"/>
          <w:szCs w:val="20"/>
          <w:color w:val="auto"/>
        </w:rPr>
      </w:pPr>
      <w:r>
        <w:rPr>
          <w:rFonts w:ascii="Arial" w:cs="Arial" w:eastAsia="Arial" w:hAnsi="Arial"/>
          <w:sz w:val="18"/>
          <w:szCs w:val="18"/>
          <w:color w:val="auto"/>
        </w:rPr>
        <w:t>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2" w:name="page3"/>
    <w:bookmarkEnd w:id="2"/>
    <w:p>
      <w:pPr>
        <w:spacing w:after="0" w:line="252" w:lineRule="auto"/>
        <w:rPr>
          <w:sz w:val="20"/>
          <w:szCs w:val="20"/>
          <w:color w:val="auto"/>
        </w:rPr>
      </w:pPr>
      <w:r>
        <w:rPr>
          <w:rFonts w:ascii="Arial" w:cs="Arial" w:eastAsia="Arial" w:hAnsi="Arial"/>
          <w:sz w:val="18"/>
          <w:szCs w:val="18"/>
          <w:color w:val="auto"/>
        </w:rPr>
        <w:t>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80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2019-12-16T11:20:05Z</dcterms:created>
  <dcterms:modified xsi:type="dcterms:W3CDTF">2019-12-16T11:20:05Z</dcterms:modified>
</cp:coreProperties>
</file>