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38.6875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8,336.4105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David L. Cohen,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2019-12-18T07:03:02Z</dcterms:created>
  <dcterms:modified xsi:type="dcterms:W3CDTF">2019-12-18T07:03:02Z</dcterms:modified>
</cp:coreProperties>
</file>