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BREEN EDWARD D</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COMCAST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CMCSA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w w:val="93"/>
              </w:rPr>
              <w:t>C/O COMCAST CORPORATION</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11/20/2006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1500 MARKET STREET</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PHILADELPHIA PA</w:t>
            </w:r>
          </w:p>
        </w:tc>
        <w:tc>
          <w:tcPr>
            <w:tcW w:w="1200" w:type="dxa"/>
            <w:vAlign w:val="bottom"/>
          </w:tcPr>
          <w:p>
            <w:pPr>
              <w:ind w:left="60"/>
              <w:spacing w:after="0"/>
              <w:rPr>
                <w:sz w:val="20"/>
                <w:szCs w:val="20"/>
                <w:color w:val="auto"/>
              </w:rPr>
            </w:pPr>
            <w:r>
              <w:rPr>
                <w:rFonts w:ascii="Arial" w:cs="Arial" w:eastAsia="Arial" w:hAnsi="Arial"/>
                <w:sz w:val="18"/>
                <w:szCs w:val="18"/>
                <w:color w:val="0000FF"/>
              </w:rPr>
              <w:t>19102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8"/>
          </w:tcPr>
          <w:p>
            <w:pPr>
              <w:ind w:left="3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8"/>
          </w:tcPr>
          <w:p>
            <w:pPr>
              <w:ind w:left="5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100"/>
              <w:spacing w:after="0"/>
              <w:rPr>
                <w:sz w:val="20"/>
                <w:szCs w:val="20"/>
                <w:color w:val="auto"/>
              </w:rPr>
            </w:pPr>
            <w:r>
              <w:rPr>
                <w:rFonts w:ascii="Arial" w:cs="Arial" w:eastAsia="Arial" w:hAnsi="Arial"/>
                <w:sz w:val="14"/>
                <w:szCs w:val="14"/>
                <w:color w:val="0000FF"/>
              </w:rPr>
              <w:t>Class A</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2,451</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11/20/2006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2,451</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6,136</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By: Arthur R. Block, Attorney- </w:t>
      </w:r>
      <w:r>
        <w:rPr>
          <w:rFonts w:ascii="Arial" w:cs="Arial" w:eastAsia="Arial" w:hAnsi="Arial"/>
          <w:sz w:val="35"/>
          <w:szCs w:val="35"/>
          <w:color w:val="0000FF"/>
          <w:vertAlign w:val="subscript"/>
        </w:rPr>
        <w:t>11/21/2006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Edward D.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53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34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3619"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2019-12-18T10:11:06Z</dcterms:created>
  <dcterms:modified xsi:type="dcterms:W3CDTF">2019-12-18T10:11:06Z</dcterms:modified>
</cp:coreProperties>
</file>