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420" w:type="dxa"/>
            <w:vAlign w:val="bottom"/>
          </w:tcPr>
          <w:p>
            <w:pPr>
              <w:jc w:val="center"/>
              <w:ind w:right="31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40" w:type="dxa"/>
            <w:vAlign w:val="bottom"/>
            <w:tcBorders>
              <w:bottom w:val="single" w:sz="8" w:color="808080"/>
            </w:tcBorders>
          </w:tcPr>
          <w:p>
            <w:pPr>
              <w:spacing w:after="0"/>
              <w:rPr>
                <w:sz w:val="22"/>
                <w:szCs w:val="22"/>
                <w:color w:val="auto"/>
              </w:rPr>
            </w:pPr>
          </w:p>
        </w:tc>
        <w:tc>
          <w:tcPr>
            <w:tcW w:w="6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33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4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420" w:type="dxa"/>
            <w:vAlign w:val="bottom"/>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420" w:type="dxa"/>
            <w:vAlign w:val="bottom"/>
            <w:vMerge w:val="restart"/>
          </w:tcPr>
          <w:p>
            <w:pPr>
              <w:jc w:val="center"/>
              <w:ind w:right="337"/>
              <w:spacing w:after="0" w:line="187"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4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0"/>
        </w:trPr>
        <w:tc>
          <w:tcPr>
            <w:tcW w:w="6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420" w:type="dxa"/>
            <w:vAlign w:val="bottom"/>
            <w:vMerge w:val="restart"/>
          </w:tcPr>
          <w:p>
            <w:pPr>
              <w:jc w:val="center"/>
              <w:ind w:right="33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4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5399405</wp:posOffset>
            </wp:positionH>
            <wp:positionV relativeFrom="paragraph">
              <wp:posOffset>-623570</wp:posOffset>
            </wp:positionV>
            <wp:extent cx="57785" cy="636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4062730</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15240</wp:posOffset>
            </wp:positionV>
            <wp:extent cx="7325995" cy="5583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5995" cy="5583555"/>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40" w:space="560"/>
            <w:col w:w="8720"/>
          </w:cols>
          <w:pgMar w:left="240" w:top="221"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BONOVITZ SHELDON M</w:t>
        </w:r>
      </w:hyperlink>
    </w:p>
    <w:p>
      <w:pPr>
        <w:spacing w:after="0" w:line="300"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500"/>
        <w:spacing w:after="0" w:line="413" w:lineRule="auto"/>
        <w:rPr>
          <w:sz w:val="20"/>
          <w:szCs w:val="20"/>
          <w:color w:val="auto"/>
        </w:rPr>
      </w:pPr>
      <w:r>
        <w:rPr>
          <w:rFonts w:ascii="Arial" w:cs="Arial" w:eastAsia="Arial" w:hAnsi="Arial"/>
          <w:sz w:val="15"/>
          <w:szCs w:val="15"/>
          <w:color w:val="0000FF"/>
        </w:rPr>
        <w:t>DUANE MORRIS &amp; HECKSCHER ONE LIBERTY PLACE, 43RD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COMCAST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CMCSA</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01/02/2009</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3" w:right="780" w:hanging="3"/>
        <w:spacing w:after="0" w:line="237"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3"/>
        <w:spacing w:after="0"/>
        <w:tabs>
          <w:tab w:leader="none" w:pos="522" w:val="left"/>
          <w:tab w:leader="none" w:pos="2183"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8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8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10" w:lineRule="exact"/>
        <w:rPr>
          <w:sz w:val="24"/>
          <w:szCs w:val="24"/>
          <w:color w:val="auto"/>
        </w:rPr>
      </w:pPr>
    </w:p>
    <w:p>
      <w:pPr>
        <w:sectPr>
          <w:pgSz w:w="11900" w:h="16838" w:orient="portrait"/>
          <w:cols w:equalWidth="0" w:num="3">
            <w:col w:w="3340" w:space="720"/>
            <w:col w:w="3257" w:space="720"/>
            <w:col w:w="3483"/>
          </w:cols>
          <w:pgMar w:left="240" w:top="221" w:right="139" w:bottom="1440" w:gutter="0" w:footer="0" w:header="0"/>
          <w:type w:val="continuous"/>
        </w:sect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78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120" w:type="dxa"/>
            <w:vAlign w:val="bottom"/>
            <w:shd w:val="clear" w:color="auto" w:fill="9A9A9A"/>
          </w:tcPr>
          <w:p>
            <w:pPr>
              <w:spacing w:after="0"/>
              <w:rPr>
                <w:sz w:val="2"/>
                <w:szCs w:val="2"/>
                <w:color w:val="auto"/>
              </w:rPr>
            </w:pPr>
          </w:p>
        </w:tc>
        <w:tc>
          <w:tcPr>
            <w:tcW w:w="260" w:type="dxa"/>
            <w:vAlign w:val="bottom"/>
            <w:shd w:val="clear" w:color="auto" w:fill="9A9A9A"/>
          </w:tcPr>
          <w:p>
            <w:pPr>
              <w:spacing w:after="0"/>
              <w:rPr>
                <w:sz w:val="2"/>
                <w:szCs w:val="2"/>
                <w:color w:val="auto"/>
              </w:rPr>
            </w:pPr>
          </w:p>
        </w:tc>
        <w:tc>
          <w:tcPr>
            <w:tcW w:w="3700" w:type="dxa"/>
            <w:vAlign w:val="bottom"/>
            <w:gridSpan w:val="6"/>
            <w:vMerge w:val="restart"/>
          </w:tcPr>
          <w:p>
            <w:pPr>
              <w:jc w:val="center"/>
              <w:ind w:right="49"/>
              <w:spacing w:after="0"/>
              <w:rPr>
                <w:sz w:val="20"/>
                <w:szCs w:val="20"/>
                <w:color w:val="auto"/>
              </w:rPr>
            </w:pPr>
            <w:r>
              <w:rPr>
                <w:rFonts w:ascii="Arial" w:cs="Arial" w:eastAsia="Arial" w:hAnsi="Arial"/>
                <w:sz w:val="13"/>
                <w:szCs w:val="13"/>
                <w:color w:val="auto"/>
                <w:w w:val="98"/>
              </w:rPr>
              <w:t>4. If Amendment, Date of Original Filed (Month/Day/Year)</w:t>
            </w:r>
          </w:p>
        </w:tc>
        <w:tc>
          <w:tcPr>
            <w:tcW w:w="392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700" w:type="dxa"/>
            <w:vAlign w:val="bottom"/>
            <w:gridSpan w:val="6"/>
            <w:vMerge w:val="continue"/>
          </w:tcPr>
          <w:p>
            <w:pPr>
              <w:spacing w:after="0"/>
              <w:rPr>
                <w:sz w:val="12"/>
                <w:szCs w:val="12"/>
                <w:color w:val="auto"/>
              </w:rPr>
            </w:pPr>
          </w:p>
        </w:tc>
        <w:tc>
          <w:tcPr>
            <w:tcW w:w="3920" w:type="dxa"/>
            <w:vAlign w:val="bottom"/>
            <w:gridSpan w:val="9"/>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180" w:type="dxa"/>
            <w:vAlign w:val="bottom"/>
            <w:gridSpan w:val="6"/>
            <w:vMerge w:val="restart"/>
          </w:tcPr>
          <w:p>
            <w:pPr>
              <w:ind w:left="6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restart"/>
          </w:tcPr>
          <w:p>
            <w:pPr>
              <w:ind w:left="20"/>
              <w:spacing w:after="0"/>
              <w:rPr>
                <w:sz w:val="20"/>
                <w:szCs w:val="20"/>
                <w:color w:val="auto"/>
              </w:rPr>
            </w:pPr>
            <w:r>
              <w:rPr>
                <w:rFonts w:ascii="Arial" w:cs="Arial" w:eastAsia="Arial" w:hAnsi="Arial"/>
                <w:sz w:val="17"/>
                <w:szCs w:val="17"/>
                <w:color w:val="0000FF"/>
              </w:rPr>
              <w:t>PHILADELPHIA PA</w:t>
            </w:r>
          </w:p>
        </w:tc>
        <w:tc>
          <w:tcPr>
            <w:tcW w:w="1120" w:type="dxa"/>
            <w:vAlign w:val="bottom"/>
            <w:vMerge w:val="restart"/>
          </w:tcPr>
          <w:p>
            <w:pPr>
              <w:ind w:left="140"/>
              <w:spacing w:after="0"/>
              <w:rPr>
                <w:sz w:val="20"/>
                <w:szCs w:val="20"/>
                <w:color w:val="auto"/>
              </w:rPr>
            </w:pPr>
            <w:r>
              <w:rPr>
                <w:rFonts w:ascii="Arial" w:cs="Arial" w:eastAsia="Arial" w:hAnsi="Arial"/>
                <w:sz w:val="17"/>
                <w:szCs w:val="17"/>
                <w:color w:val="0000FF"/>
              </w:rPr>
              <w:t>19103</w:t>
            </w: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308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1820" w:type="dxa"/>
            <w:vAlign w:val="bottom"/>
            <w:tcBorders>
              <w:bottom w:val="single" w:sz="8" w:color="9A9A9A"/>
            </w:tcBorders>
            <w:gridSpan w:val="2"/>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5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tcPr>
          <w:p>
            <w:pPr>
              <w:ind w:left="680"/>
              <w:spacing w:after="0"/>
              <w:rPr>
                <w:sz w:val="20"/>
                <w:szCs w:val="20"/>
                <w:color w:val="auto"/>
              </w:rPr>
            </w:pPr>
            <w:r>
              <w:rPr>
                <w:rFonts w:ascii="Arial" w:cs="Arial" w:eastAsia="Arial" w:hAnsi="Arial"/>
                <w:sz w:val="13"/>
                <w:szCs w:val="13"/>
                <w:color w:val="auto"/>
              </w:rPr>
              <w:t>(State)</w:t>
            </w:r>
          </w:p>
        </w:tc>
        <w:tc>
          <w:tcPr>
            <w:tcW w:w="1120" w:type="dxa"/>
            <w:vAlign w:val="bottom"/>
          </w:tcPr>
          <w:p>
            <w:pPr>
              <w:ind w:left="140"/>
              <w:spacing w:after="0"/>
              <w:rPr>
                <w:sz w:val="20"/>
                <w:szCs w:val="20"/>
                <w:color w:val="auto"/>
              </w:rPr>
            </w:pPr>
            <w:r>
              <w:rPr>
                <w:rFonts w:ascii="Arial" w:cs="Arial" w:eastAsia="Arial" w:hAnsi="Arial"/>
                <w:sz w:val="13"/>
                <w:szCs w:val="13"/>
                <w:color w:val="auto"/>
              </w:rPr>
              <w:t>(Zip)</w:t>
            </w: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104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2"/>
          </w:tcPr>
          <w:p>
            <w:pPr>
              <w:spacing w:after="0"/>
              <w:rPr>
                <w:sz w:val="10"/>
                <w:szCs w:val="10"/>
                <w:color w:val="auto"/>
              </w:rPr>
            </w:pPr>
          </w:p>
        </w:tc>
        <w:tc>
          <w:tcPr>
            <w:tcW w:w="4540" w:type="dxa"/>
            <w:vAlign w:val="bottom"/>
            <w:tcBorders>
              <w:bottom w:val="single" w:sz="8" w:color="2C2C2C"/>
            </w:tcBorders>
            <w:gridSpan w:val="8"/>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tcPr>
          <w:p>
            <w:pPr>
              <w:spacing w:after="0"/>
              <w:rPr>
                <w:sz w:val="20"/>
                <w:szCs w:val="20"/>
                <w:color w:val="auto"/>
              </w:rPr>
            </w:pPr>
          </w:p>
        </w:tc>
        <w:tc>
          <w:tcPr>
            <w:tcW w:w="1040" w:type="dxa"/>
            <w:vAlign w:val="bottom"/>
            <w:tcBorders>
              <w:top w:val="single" w:sz="8" w:color="2C2C2C"/>
            </w:tcBorders>
          </w:tcPr>
          <w:p>
            <w:pPr>
              <w:spacing w:after="0"/>
              <w:rPr>
                <w:sz w:val="20"/>
                <w:szCs w:val="20"/>
                <w:color w:val="auto"/>
              </w:rPr>
            </w:pPr>
          </w:p>
        </w:tc>
        <w:tc>
          <w:tcPr>
            <w:tcW w:w="666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6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26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500" w:type="dxa"/>
            <w:vAlign w:val="bottom"/>
            <w:tcBorders>
              <w:bottom w:val="single" w:sz="8" w:color="2C2C2C"/>
            </w:tcBorders>
            <w:gridSpan w:val="4"/>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gridSpan w:val="4"/>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w w:val="98"/>
              </w:rPr>
              <w:t>5. Amount of</w:t>
            </w:r>
          </w:p>
        </w:tc>
        <w:tc>
          <w:tcPr>
            <w:tcW w:w="1340" w:type="dxa"/>
            <w:vAlign w:val="bottom"/>
            <w:gridSpan w:val="2"/>
          </w:tcPr>
          <w:p>
            <w:pPr>
              <w:ind w:left="440"/>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ind w:left="840"/>
              <w:spacing w:after="0" w:line="125" w:lineRule="exact"/>
              <w:rPr>
                <w:sz w:val="20"/>
                <w:szCs w:val="20"/>
                <w:color w:val="auto"/>
              </w:rPr>
            </w:pPr>
            <w:r>
              <w:rPr>
                <w:rFonts w:ascii="Arial" w:cs="Arial" w:eastAsia="Arial" w:hAnsi="Arial"/>
                <w:sz w:val="12"/>
                <w:szCs w:val="12"/>
                <w:b w:val="1"/>
                <w:bCs w:val="1"/>
                <w:color w:val="auto"/>
                <w:w w:val="99"/>
              </w:rPr>
              <w:t>Date</w:t>
            </w: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60" w:type="dxa"/>
            <w:vAlign w:val="bottom"/>
          </w:tcPr>
          <w:p>
            <w:pPr>
              <w:ind w:left="40"/>
              <w:spacing w:after="0" w:line="12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4"/>
          </w:tcPr>
          <w:p>
            <w:pPr>
              <w:ind w:left="60"/>
              <w:spacing w:after="0" w:line="125"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0"/>
                <w:szCs w:val="10"/>
                <w:color w:val="auto"/>
              </w:rPr>
            </w:pPr>
          </w:p>
        </w:tc>
        <w:tc>
          <w:tcPr>
            <w:tcW w:w="740" w:type="dxa"/>
            <w:vAlign w:val="bottom"/>
          </w:tcPr>
          <w:p>
            <w:pPr>
              <w:spacing w:after="0" w:line="125" w:lineRule="exact"/>
              <w:rPr>
                <w:sz w:val="20"/>
                <w:szCs w:val="20"/>
                <w:color w:val="auto"/>
              </w:rPr>
            </w:pPr>
            <w:r>
              <w:rPr>
                <w:rFonts w:ascii="Arial" w:cs="Arial" w:eastAsia="Arial" w:hAnsi="Arial"/>
                <w:sz w:val="12"/>
                <w:szCs w:val="12"/>
                <w:b w:val="1"/>
                <w:bCs w:val="1"/>
                <w:color w:val="auto"/>
              </w:rPr>
              <w:t>Securities</w:t>
            </w:r>
          </w:p>
        </w:tc>
        <w:tc>
          <w:tcPr>
            <w:tcW w:w="1340" w:type="dxa"/>
            <w:vAlign w:val="bottom"/>
            <w:gridSpan w:val="2"/>
          </w:tcPr>
          <w:p>
            <w:pPr>
              <w:ind w:left="440"/>
              <w:spacing w:after="0" w:line="125"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80" w:type="dxa"/>
            <w:vAlign w:val="bottom"/>
            <w:gridSpan w:val="3"/>
          </w:tcPr>
          <w:p>
            <w:pPr>
              <w:jc w:val="center"/>
              <w:ind w:left="671"/>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0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1340" w:type="dxa"/>
            <w:vAlign w:val="bottom"/>
            <w:gridSpan w:val="2"/>
          </w:tcPr>
          <w:p>
            <w:pPr>
              <w:ind w:left="440"/>
              <w:spacing w:after="0" w:line="129"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Owned Following    (I) (Instr. 4)</w:t>
            </w:r>
          </w:p>
        </w:tc>
        <w:tc>
          <w:tcPr>
            <w:tcW w:w="10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0" w:type="dxa"/>
            <w:vAlign w:val="bottom"/>
            <w:vMerge w:val="restart"/>
          </w:tcPr>
          <w:p>
            <w:pPr>
              <w:spacing w:after="0"/>
              <w:rPr>
                <w:sz w:val="6"/>
                <w:szCs w:val="6"/>
                <w:color w:val="auto"/>
              </w:rPr>
            </w:pPr>
          </w:p>
        </w:tc>
        <w:tc>
          <w:tcPr>
            <w:tcW w:w="740" w:type="dxa"/>
            <w:vAlign w:val="bottom"/>
            <w:vMerge w:val="restart"/>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0" w:type="dxa"/>
            <w:vAlign w:val="bottom"/>
            <w:gridSpan w:val="4"/>
            <w:vMerge w:val="restart"/>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1"/>
                <w:szCs w:val="11"/>
                <w:color w:val="auto"/>
              </w:rPr>
            </w:pPr>
          </w:p>
        </w:tc>
        <w:tc>
          <w:tcPr>
            <w:tcW w:w="360" w:type="dxa"/>
            <w:vAlign w:val="bottom"/>
          </w:tcPr>
          <w:p>
            <w:pPr>
              <w:jc w:val="right"/>
              <w:spacing w:after="0" w:line="129" w:lineRule="exact"/>
              <w:rPr>
                <w:sz w:val="20"/>
                <w:szCs w:val="20"/>
                <w:color w:val="auto"/>
              </w:rPr>
            </w:pPr>
            <w:r>
              <w:rPr>
                <w:rFonts w:ascii="Arial" w:cs="Arial" w:eastAsia="Arial" w:hAnsi="Arial"/>
                <w:sz w:val="12"/>
                <w:szCs w:val="12"/>
                <w:b w:val="1"/>
                <w:bCs w:val="1"/>
                <w:color w:val="auto"/>
                <w:w w:val="99"/>
              </w:rPr>
              <w:t>(A) or</w:t>
            </w:r>
          </w:p>
        </w:tc>
        <w:tc>
          <w:tcPr>
            <w:tcW w:w="780" w:type="dxa"/>
            <w:vAlign w:val="bottom"/>
            <w:vMerge w:val="restart"/>
          </w:tcPr>
          <w:p>
            <w:pPr>
              <w:jc w:val="right"/>
              <w:ind w:right="25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5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vMerge w:val="restart"/>
          </w:tcPr>
          <w:p>
            <w:pPr>
              <w:jc w:val="right"/>
              <w:ind w:right="109"/>
              <w:spacing w:after="0"/>
              <w:rPr>
                <w:sz w:val="20"/>
                <w:szCs w:val="20"/>
                <w:color w:val="auto"/>
              </w:rPr>
            </w:pPr>
            <w:r>
              <w:rPr>
                <w:rFonts w:ascii="Arial" w:cs="Arial" w:eastAsia="Arial" w:hAnsi="Arial"/>
                <w:sz w:val="12"/>
                <w:szCs w:val="12"/>
                <w:b w:val="1"/>
                <w:bCs w:val="1"/>
                <w:color w:val="auto"/>
                <w:w w:val="95"/>
              </w:rPr>
              <w:t>(D)</w:t>
            </w:r>
          </w:p>
        </w:tc>
        <w:tc>
          <w:tcPr>
            <w:tcW w:w="7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5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4"/>
              </w:rPr>
              <w:t>Class A Special Common Stock</w:t>
            </w:r>
            <w:r>
              <w:rPr>
                <w:rFonts w:ascii="Arial" w:cs="Arial" w:eastAsia="Arial" w:hAnsi="Arial"/>
                <w:sz w:val="21"/>
                <w:szCs w:val="21"/>
                <w:color w:val="008000"/>
                <w:w w:val="94"/>
                <w:vertAlign w:val="superscript"/>
              </w:rPr>
              <w:t>(1)</w:t>
            </w:r>
          </w:p>
        </w:tc>
        <w:tc>
          <w:tcPr>
            <w:tcW w:w="1880" w:type="dxa"/>
            <w:vAlign w:val="bottom"/>
            <w:tcBorders>
              <w:bottom w:val="single" w:sz="8" w:color="2C2C2C"/>
            </w:tcBorders>
            <w:gridSpan w:val="3"/>
          </w:tcPr>
          <w:p>
            <w:pPr>
              <w:jc w:val="center"/>
              <w:ind w:left="691"/>
              <w:spacing w:after="0"/>
              <w:rPr>
                <w:sz w:val="20"/>
                <w:szCs w:val="20"/>
                <w:color w:val="auto"/>
              </w:rPr>
            </w:pPr>
            <w:r>
              <w:rPr>
                <w:rFonts w:ascii="Arial" w:cs="Arial" w:eastAsia="Arial" w:hAnsi="Arial"/>
                <w:sz w:val="17"/>
                <w:szCs w:val="17"/>
                <w:color w:val="0000FF"/>
                <w:w w:val="89"/>
              </w:rPr>
              <w:t>01/02/2009</w:t>
            </w:r>
          </w:p>
        </w:tc>
        <w:tc>
          <w:tcPr>
            <w:tcW w:w="10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2"/>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58,452</w:t>
            </w:r>
          </w:p>
        </w:tc>
        <w:tc>
          <w:tcPr>
            <w:tcW w:w="2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ind w:right="9"/>
              <w:spacing w:after="0"/>
              <w:rPr>
                <w:sz w:val="20"/>
                <w:szCs w:val="20"/>
                <w:color w:val="auto"/>
              </w:rPr>
            </w:pPr>
            <w:r>
              <w:rPr>
                <w:rFonts w:ascii="Arial" w:cs="Arial" w:eastAsia="Arial" w:hAnsi="Arial"/>
                <w:sz w:val="17"/>
                <w:szCs w:val="17"/>
                <w:color w:val="0000FF"/>
              </w:rPr>
              <w:t>A</w:t>
            </w:r>
          </w:p>
        </w:tc>
        <w:tc>
          <w:tcPr>
            <w:tcW w:w="780" w:type="dxa"/>
            <w:vAlign w:val="bottom"/>
            <w:tcBorders>
              <w:bottom w:val="single" w:sz="8" w:color="2C2C2C"/>
            </w:tcBorders>
          </w:tcPr>
          <w:p>
            <w:pPr>
              <w:jc w:val="center"/>
              <w:ind w:right="15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560" w:type="dxa"/>
            <w:vAlign w:val="bottom"/>
            <w:tcBorders>
              <w:bottom w:val="single" w:sz="8" w:color="2C2C2C"/>
            </w:tcBorders>
            <w:gridSpan w:val="3"/>
          </w:tcPr>
          <w:p>
            <w:pPr>
              <w:jc w:val="center"/>
              <w:ind w:right="322"/>
              <w:spacing w:after="0"/>
              <w:rPr>
                <w:sz w:val="20"/>
                <w:szCs w:val="20"/>
                <w:color w:val="auto"/>
              </w:rPr>
            </w:pPr>
            <w:r>
              <w:rPr>
                <w:rFonts w:ascii="Arial" w:cs="Arial" w:eastAsia="Arial" w:hAnsi="Arial"/>
                <w:sz w:val="17"/>
                <w:szCs w:val="17"/>
                <w:color w:val="0000FF"/>
                <w:w w:val="88"/>
              </w:rPr>
              <w:t>58,452</w:t>
            </w:r>
          </w:p>
        </w:tc>
        <w:tc>
          <w:tcPr>
            <w:tcW w:w="580" w:type="dxa"/>
            <w:vAlign w:val="bottom"/>
            <w:tcBorders>
              <w:bottom w:val="single" w:sz="8" w:color="2C2C2C"/>
            </w:tcBorders>
          </w:tcPr>
          <w:p>
            <w:pPr>
              <w:jc w:val="center"/>
              <w:ind w:right="311"/>
              <w:spacing w:after="0"/>
              <w:rPr>
                <w:sz w:val="20"/>
                <w:szCs w:val="20"/>
                <w:color w:val="auto"/>
              </w:rPr>
            </w:pPr>
            <w:r>
              <w:rPr>
                <w:rFonts w:ascii="Arial" w:cs="Arial" w:eastAsia="Arial" w:hAnsi="Arial"/>
                <w:sz w:val="17"/>
                <w:szCs w:val="17"/>
                <w:color w:val="0000FF"/>
                <w:w w:val="97"/>
              </w:rPr>
              <w:t>D</w:t>
            </w:r>
          </w:p>
        </w:tc>
        <w:tc>
          <w:tcPr>
            <w:tcW w:w="2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4"/>
              </w:rPr>
              <w:t>Class A Special Common Stock</w:t>
            </w:r>
            <w:r>
              <w:rPr>
                <w:rFonts w:ascii="Arial" w:cs="Arial" w:eastAsia="Arial" w:hAnsi="Arial"/>
                <w:sz w:val="21"/>
                <w:szCs w:val="21"/>
                <w:color w:val="008000"/>
                <w:w w:val="94"/>
                <w:vertAlign w:val="superscript"/>
              </w:rPr>
              <w:t>(2)</w:t>
            </w:r>
          </w:p>
        </w:tc>
        <w:tc>
          <w:tcPr>
            <w:tcW w:w="1880" w:type="dxa"/>
            <w:vAlign w:val="bottom"/>
            <w:tcBorders>
              <w:bottom w:val="single" w:sz="8" w:color="2C2C2C"/>
            </w:tcBorders>
            <w:gridSpan w:val="3"/>
          </w:tcPr>
          <w:p>
            <w:pPr>
              <w:jc w:val="center"/>
              <w:ind w:left="691"/>
              <w:spacing w:after="0"/>
              <w:rPr>
                <w:sz w:val="20"/>
                <w:szCs w:val="20"/>
                <w:color w:val="auto"/>
              </w:rPr>
            </w:pPr>
            <w:r>
              <w:rPr>
                <w:rFonts w:ascii="Arial" w:cs="Arial" w:eastAsia="Arial" w:hAnsi="Arial"/>
                <w:sz w:val="17"/>
                <w:szCs w:val="17"/>
                <w:color w:val="0000FF"/>
                <w:w w:val="89"/>
              </w:rPr>
              <w:t>01/02/2009</w:t>
            </w:r>
          </w:p>
        </w:tc>
        <w:tc>
          <w:tcPr>
            <w:tcW w:w="10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2"/>
              <w:spacing w:after="0"/>
              <w:rPr>
                <w:sz w:val="20"/>
                <w:szCs w:val="20"/>
                <w:color w:val="auto"/>
              </w:rPr>
            </w:pPr>
            <w:r>
              <w:rPr>
                <w:rFonts w:ascii="Arial" w:cs="Arial" w:eastAsia="Arial" w:hAnsi="Arial"/>
                <w:sz w:val="13"/>
                <w:szCs w:val="13"/>
                <w:color w:val="0000FF"/>
              </w:rPr>
              <w:t>F</w:t>
            </w:r>
          </w:p>
        </w:tc>
        <w:tc>
          <w:tcPr>
            <w:tcW w:w="100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0000FF"/>
                <w:w w:val="93"/>
              </w:rPr>
              <w:t>24,549.7224</w:t>
            </w:r>
          </w:p>
        </w:tc>
        <w:tc>
          <w:tcPr>
            <w:tcW w:w="360" w:type="dxa"/>
            <w:vAlign w:val="bottom"/>
            <w:tcBorders>
              <w:bottom w:val="single" w:sz="8" w:color="2C2C2C"/>
            </w:tcBorders>
          </w:tcPr>
          <w:p>
            <w:pPr>
              <w:jc w:val="right"/>
              <w:ind w:right="9"/>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jc w:val="center"/>
              <w:ind w:right="1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17.29</w:t>
            </w:r>
          </w:p>
        </w:tc>
        <w:tc>
          <w:tcPr>
            <w:tcW w:w="1560" w:type="dxa"/>
            <w:vAlign w:val="bottom"/>
            <w:tcBorders>
              <w:bottom w:val="single" w:sz="8" w:color="2C2C2C"/>
            </w:tcBorders>
            <w:gridSpan w:val="3"/>
          </w:tcPr>
          <w:p>
            <w:pPr>
              <w:jc w:val="center"/>
              <w:ind w:right="302"/>
              <w:spacing w:after="0"/>
              <w:rPr>
                <w:sz w:val="20"/>
                <w:szCs w:val="20"/>
                <w:color w:val="auto"/>
              </w:rPr>
            </w:pPr>
            <w:r>
              <w:rPr>
                <w:rFonts w:ascii="Arial" w:cs="Arial" w:eastAsia="Arial" w:hAnsi="Arial"/>
                <w:sz w:val="17"/>
                <w:szCs w:val="17"/>
                <w:color w:val="0000FF"/>
                <w:w w:val="88"/>
              </w:rPr>
              <w:t>33,902.2776</w:t>
            </w:r>
          </w:p>
        </w:tc>
        <w:tc>
          <w:tcPr>
            <w:tcW w:w="580" w:type="dxa"/>
            <w:vAlign w:val="bottom"/>
            <w:tcBorders>
              <w:bottom w:val="single" w:sz="8" w:color="2C2C2C"/>
            </w:tcBorders>
          </w:tcPr>
          <w:p>
            <w:pPr>
              <w:jc w:val="center"/>
              <w:ind w:right="311"/>
              <w:spacing w:after="0"/>
              <w:rPr>
                <w:sz w:val="20"/>
                <w:szCs w:val="20"/>
                <w:color w:val="auto"/>
              </w:rPr>
            </w:pPr>
            <w:r>
              <w:rPr>
                <w:rFonts w:ascii="Arial" w:cs="Arial" w:eastAsia="Arial" w:hAnsi="Arial"/>
                <w:sz w:val="17"/>
                <w:szCs w:val="17"/>
                <w:color w:val="0000FF"/>
                <w:w w:val="97"/>
              </w:rPr>
              <w:t>D</w:t>
            </w:r>
          </w:p>
        </w:tc>
        <w:tc>
          <w:tcPr>
            <w:tcW w:w="2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2500" w:type="dxa"/>
            <w:vAlign w:val="bottom"/>
            <w:gridSpan w:val="4"/>
            <w:vMerge w:val="restart"/>
          </w:tcPr>
          <w:p>
            <w:pPr>
              <w:ind w:left="60"/>
              <w:spacing w:after="0"/>
              <w:rPr>
                <w:sz w:val="20"/>
                <w:szCs w:val="20"/>
                <w:color w:val="auto"/>
              </w:rPr>
            </w:pPr>
            <w:r>
              <w:rPr>
                <w:rFonts w:ascii="Arial" w:cs="Arial" w:eastAsia="Arial" w:hAnsi="Arial"/>
                <w:sz w:val="17"/>
                <w:szCs w:val="17"/>
                <w:color w:val="0000FF"/>
              </w:rPr>
              <w:t>Class A Special Common Stock</w:t>
            </w: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560" w:type="dxa"/>
            <w:vAlign w:val="bottom"/>
            <w:gridSpan w:val="3"/>
            <w:vMerge w:val="restart"/>
          </w:tcPr>
          <w:p>
            <w:pPr>
              <w:jc w:val="center"/>
              <w:ind w:right="322"/>
              <w:spacing w:after="0"/>
              <w:rPr>
                <w:sz w:val="20"/>
                <w:szCs w:val="20"/>
                <w:color w:val="auto"/>
              </w:rPr>
            </w:pPr>
            <w:r>
              <w:rPr>
                <w:rFonts w:ascii="Arial" w:cs="Arial" w:eastAsia="Arial" w:hAnsi="Arial"/>
                <w:sz w:val="17"/>
                <w:szCs w:val="17"/>
                <w:color w:val="0000FF"/>
                <w:w w:val="87"/>
              </w:rPr>
              <w:t>131,792</w:t>
            </w:r>
          </w:p>
        </w:tc>
        <w:tc>
          <w:tcPr>
            <w:tcW w:w="580" w:type="dxa"/>
            <w:vAlign w:val="bottom"/>
            <w:vMerge w:val="restart"/>
          </w:tcPr>
          <w:p>
            <w:pPr>
              <w:jc w:val="center"/>
              <w:ind w:right="311"/>
              <w:spacing w:after="0"/>
              <w:rPr>
                <w:sz w:val="20"/>
                <w:szCs w:val="20"/>
                <w:color w:val="auto"/>
              </w:rPr>
            </w:pPr>
            <w:r>
              <w:rPr>
                <w:rFonts w:ascii="Arial" w:cs="Arial" w:eastAsia="Arial" w:hAnsi="Arial"/>
                <w:sz w:val="17"/>
                <w:szCs w:val="17"/>
                <w:color w:val="0000FF"/>
                <w:w w:val="83"/>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By Family</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00" w:type="dxa"/>
            <w:vAlign w:val="bottom"/>
            <w:gridSpan w:val="4"/>
            <w:vMerge w:val="continue"/>
          </w:tcPr>
          <w:p>
            <w:pPr>
              <w:spacing w:after="0"/>
              <w:rPr>
                <w:sz w:val="9"/>
                <w:szCs w:val="9"/>
                <w:color w:val="auto"/>
              </w:rPr>
            </w:pPr>
          </w:p>
        </w:tc>
        <w:tc>
          <w:tcPr>
            <w:tcW w:w="1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1000" w:type="dxa"/>
            <w:vAlign w:val="bottom"/>
            <w:gridSpan w:val="4"/>
            <w:vMerge w:val="restart"/>
          </w:tcPr>
          <w:p>
            <w:pPr>
              <w:ind w:left="60"/>
              <w:spacing w:after="0"/>
              <w:rPr>
                <w:sz w:val="20"/>
                <w:szCs w:val="20"/>
                <w:color w:val="auto"/>
              </w:rPr>
            </w:pPr>
            <w:r>
              <w:rPr>
                <w:rFonts w:ascii="Arial" w:cs="Arial" w:eastAsia="Arial" w:hAnsi="Arial"/>
                <w:sz w:val="17"/>
                <w:szCs w:val="17"/>
                <w:color w:val="0000FF"/>
              </w:rPr>
              <w:t>Partnership</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4"/>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4"/>
          </w:tcPr>
          <w:p>
            <w:pPr>
              <w:ind w:left="60"/>
              <w:spacing w:after="0"/>
              <w:rPr>
                <w:sz w:val="20"/>
                <w:szCs w:val="20"/>
                <w:color w:val="auto"/>
              </w:rPr>
            </w:pPr>
            <w:r>
              <w:rPr>
                <w:rFonts w:ascii="Arial" w:cs="Arial" w:eastAsia="Arial" w:hAnsi="Arial"/>
                <w:sz w:val="17"/>
                <w:szCs w:val="17"/>
                <w:color w:val="0000FF"/>
              </w:rPr>
              <w:t>Class A Special Common Stock</w:t>
            </w: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560" w:type="dxa"/>
            <w:vAlign w:val="bottom"/>
            <w:gridSpan w:val="3"/>
          </w:tcPr>
          <w:p>
            <w:pPr>
              <w:jc w:val="center"/>
              <w:ind w:right="322"/>
              <w:spacing w:after="0"/>
              <w:rPr>
                <w:sz w:val="20"/>
                <w:szCs w:val="20"/>
                <w:color w:val="auto"/>
              </w:rPr>
            </w:pPr>
            <w:r>
              <w:rPr>
                <w:rFonts w:ascii="Arial" w:cs="Arial" w:eastAsia="Arial" w:hAnsi="Arial"/>
                <w:sz w:val="17"/>
                <w:szCs w:val="17"/>
                <w:color w:val="0000FF"/>
                <w:w w:val="88"/>
              </w:rPr>
              <w:t>19,270</w:t>
            </w:r>
          </w:p>
        </w:tc>
        <w:tc>
          <w:tcPr>
            <w:tcW w:w="580" w:type="dxa"/>
            <w:vAlign w:val="bottom"/>
          </w:tcPr>
          <w:p>
            <w:pPr>
              <w:jc w:val="center"/>
              <w:ind w:right="311"/>
              <w:spacing w:after="0"/>
              <w:rPr>
                <w:sz w:val="20"/>
                <w:szCs w:val="20"/>
                <w:color w:val="auto"/>
              </w:rPr>
            </w:pPr>
            <w:r>
              <w:rPr>
                <w:rFonts w:ascii="Arial" w:cs="Arial" w:eastAsia="Arial" w:hAnsi="Arial"/>
                <w:sz w:val="17"/>
                <w:szCs w:val="17"/>
                <w:color w:val="0000FF"/>
                <w:w w:val="83"/>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By GRATs</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500" w:type="dxa"/>
            <w:vAlign w:val="bottom"/>
            <w:tcBorders>
              <w:bottom w:val="single" w:sz="8" w:color="2C2C2C"/>
            </w:tcBorders>
            <w:gridSpan w:val="4"/>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500" w:type="dxa"/>
            <w:vAlign w:val="bottom"/>
            <w:gridSpan w:val="4"/>
          </w:tcPr>
          <w:p>
            <w:pPr>
              <w:ind w:left="60"/>
              <w:spacing w:after="0"/>
              <w:rPr>
                <w:sz w:val="20"/>
                <w:szCs w:val="20"/>
                <w:color w:val="auto"/>
              </w:rPr>
            </w:pPr>
            <w:r>
              <w:rPr>
                <w:rFonts w:ascii="Arial" w:cs="Arial" w:eastAsia="Arial" w:hAnsi="Arial"/>
                <w:sz w:val="17"/>
                <w:szCs w:val="17"/>
                <w:color w:val="0000FF"/>
              </w:rPr>
              <w:t>Class A Special Common Stock</w:t>
            </w: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0" w:type="dxa"/>
            <w:vAlign w:val="bottom"/>
            <w:gridSpan w:val="2"/>
          </w:tcPr>
          <w:p>
            <w:pPr>
              <w:jc w:val="center"/>
              <w:ind w:left="301"/>
              <w:spacing w:after="0"/>
              <w:rPr>
                <w:sz w:val="20"/>
                <w:szCs w:val="20"/>
                <w:color w:val="auto"/>
              </w:rPr>
            </w:pPr>
            <w:r>
              <w:rPr>
                <w:rFonts w:ascii="Arial" w:cs="Arial" w:eastAsia="Arial" w:hAnsi="Arial"/>
                <w:sz w:val="17"/>
                <w:szCs w:val="17"/>
                <w:color w:val="0000FF"/>
                <w:w w:val="89"/>
              </w:rPr>
              <w:t>8,645</w:t>
            </w:r>
          </w:p>
        </w:tc>
        <w:tc>
          <w:tcPr>
            <w:tcW w:w="760" w:type="dxa"/>
            <w:vAlign w:val="bottom"/>
          </w:tcPr>
          <w:p>
            <w:pPr>
              <w:spacing w:after="0"/>
              <w:rPr>
                <w:sz w:val="22"/>
                <w:szCs w:val="22"/>
                <w:color w:val="auto"/>
              </w:rPr>
            </w:pPr>
          </w:p>
        </w:tc>
        <w:tc>
          <w:tcPr>
            <w:tcW w:w="580" w:type="dxa"/>
            <w:vAlign w:val="bottom"/>
          </w:tcPr>
          <w:p>
            <w:pPr>
              <w:jc w:val="center"/>
              <w:ind w:right="311"/>
              <w:spacing w:after="0"/>
              <w:rPr>
                <w:sz w:val="20"/>
                <w:szCs w:val="20"/>
                <w:color w:val="auto"/>
              </w:rPr>
            </w:pPr>
            <w:r>
              <w:rPr>
                <w:rFonts w:ascii="Arial" w:cs="Arial" w:eastAsia="Arial" w:hAnsi="Arial"/>
                <w:sz w:val="17"/>
                <w:szCs w:val="17"/>
                <w:color w:val="0000FF"/>
                <w:w w:val="83"/>
              </w:rPr>
              <w:t>I</w:t>
            </w:r>
          </w:p>
        </w:tc>
        <w:tc>
          <w:tcPr>
            <w:tcW w:w="1000" w:type="dxa"/>
            <w:vAlign w:val="bottom"/>
            <w:gridSpan w:val="4"/>
          </w:tcPr>
          <w:p>
            <w:pPr>
              <w:ind w:left="60"/>
              <w:spacing w:after="0"/>
              <w:rPr>
                <w:sz w:val="20"/>
                <w:szCs w:val="20"/>
                <w:color w:val="auto"/>
              </w:rPr>
            </w:pPr>
            <w:r>
              <w:rPr>
                <w:rFonts w:ascii="Arial" w:cs="Arial" w:eastAsia="Arial" w:hAnsi="Arial"/>
                <w:sz w:val="17"/>
                <w:szCs w:val="17"/>
                <w:color w:val="0000FF"/>
              </w:rPr>
              <w:t>By Spouse</w:t>
            </w: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5920" w:type="dxa"/>
            <w:vAlign w:val="bottom"/>
            <w:tcBorders>
              <w:bottom w:val="single" w:sz="8" w:color="2C2C2C"/>
            </w:tcBorders>
            <w:gridSpan w:val="10"/>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660" w:type="dxa"/>
            <w:vAlign w:val="bottom"/>
            <w:tcBorders>
              <w:top w:val="single" w:sz="8" w:color="2C2C2C"/>
            </w:tcBorders>
            <w:gridSpan w:val="11"/>
          </w:tcPr>
          <w:p>
            <w:pPr>
              <w:ind w:left="2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6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60" w:type="dxa"/>
            <w:vAlign w:val="bottom"/>
            <w:gridSpan w:val="9"/>
          </w:tcPr>
          <w:p>
            <w:pPr>
              <w:jc w:val="right"/>
              <w:ind w:right="25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2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500" w:type="dxa"/>
            <w:vAlign w:val="bottom"/>
          </w:tcPr>
          <w:p>
            <w:pPr>
              <w:spacing w:after="0"/>
              <w:rPr>
                <w:sz w:val="14"/>
                <w:szCs w:val="14"/>
                <w:color w:val="auto"/>
              </w:rPr>
            </w:pPr>
          </w:p>
        </w:tc>
        <w:tc>
          <w:tcPr>
            <w:tcW w:w="1060" w:type="dxa"/>
            <w:vAlign w:val="bottom"/>
          </w:tcPr>
          <w:p>
            <w:pPr>
              <w:ind w:left="10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40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 of</w:t>
            </w:r>
          </w:p>
        </w:tc>
        <w:tc>
          <w:tcPr>
            <w:tcW w:w="6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0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4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Securities Underlying</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18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10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Securities</w:t>
            </w:r>
          </w:p>
        </w:tc>
        <w:tc>
          <w:tcPr>
            <w:tcW w:w="152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4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2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10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8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Disposed 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840" w:type="dxa"/>
            <w:vAlign w:val="bottom"/>
            <w:gridSpan w:val="2"/>
          </w:tcPr>
          <w:p>
            <w:pPr>
              <w:ind w:left="18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(Instr. 3, 4 and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ind w:left="18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Pr>
          <w:p>
            <w:pPr>
              <w:spacing w:after="0"/>
              <w:rPr>
                <w:sz w:val="6"/>
                <w:szCs w:val="6"/>
                <w:color w:val="auto"/>
              </w:rPr>
            </w:pPr>
          </w:p>
        </w:tc>
        <w:tc>
          <w:tcPr>
            <w:tcW w:w="1340" w:type="dxa"/>
            <w:vAlign w:val="bottom"/>
            <w:gridSpan w:val="2"/>
            <w:vMerge w:val="restart"/>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34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Amount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 of</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060" w:type="dxa"/>
            <w:vAlign w:val="bottom"/>
          </w:tcPr>
          <w:p>
            <w:pPr>
              <w:ind w:left="10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260" w:type="dxa"/>
            <w:vAlign w:val="bottom"/>
          </w:tcPr>
          <w:p>
            <w:pPr>
              <w:ind w:left="20"/>
              <w:spacing w:after="0"/>
              <w:rPr>
                <w:sz w:val="20"/>
                <w:szCs w:val="20"/>
                <w:color w:val="auto"/>
              </w:rPr>
            </w:pPr>
            <w:r>
              <w:rPr>
                <w:rFonts w:ascii="Arial" w:cs="Arial" w:eastAsia="Arial" w:hAnsi="Arial"/>
                <w:sz w:val="12"/>
                <w:szCs w:val="12"/>
                <w:b w:val="1"/>
                <w:bCs w:val="1"/>
                <w:color w:val="auto"/>
                <w:w w:val="88"/>
              </w:rPr>
              <w:t>Title</w:t>
            </w:r>
          </w:p>
        </w:tc>
        <w:tc>
          <w:tcPr>
            <w:tcW w:w="36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gridSpan w:val="2"/>
          </w:tcPr>
          <w:p>
            <w:pPr>
              <w:ind w:left="60"/>
              <w:spacing w:after="0"/>
              <w:rPr>
                <w:sz w:val="20"/>
                <w:szCs w:val="20"/>
                <w:color w:val="auto"/>
              </w:rPr>
            </w:pPr>
            <w:r>
              <w:rPr>
                <w:rFonts w:ascii="Arial" w:cs="Arial" w:eastAsia="Arial" w:hAnsi="Arial"/>
                <w:sz w:val="13"/>
                <w:szCs w:val="13"/>
                <w:color w:val="0000FF"/>
              </w:rPr>
              <w:t>Class A</w:t>
            </w: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Phantom</w:t>
            </w:r>
          </w:p>
        </w:tc>
        <w:tc>
          <w:tcPr>
            <w:tcW w:w="780" w:type="dxa"/>
            <w:vAlign w:val="bottom"/>
          </w:tcPr>
          <w:p>
            <w:pPr>
              <w:ind w:left="340"/>
              <w:spacing w:after="0"/>
              <w:rPr>
                <w:sz w:val="20"/>
                <w:szCs w:val="20"/>
                <w:color w:val="auto"/>
              </w:rPr>
            </w:pPr>
            <w:r>
              <w:rPr>
                <w:rFonts w:ascii="Arial" w:cs="Arial" w:eastAsia="Arial" w:hAnsi="Arial"/>
                <w:sz w:val="11"/>
                <w:szCs w:val="11"/>
                <w:color w:val="008000"/>
              </w:rPr>
              <w:t>(3)</w:t>
            </w:r>
          </w:p>
        </w:tc>
        <w:tc>
          <w:tcPr>
            <w:tcW w:w="1040" w:type="dxa"/>
            <w:vAlign w:val="bottom"/>
            <w:vMerge w:val="restart"/>
          </w:tcPr>
          <w:p>
            <w:pPr>
              <w:jc w:val="right"/>
              <w:ind w:right="141"/>
              <w:spacing w:after="0"/>
              <w:rPr>
                <w:sz w:val="20"/>
                <w:szCs w:val="20"/>
                <w:color w:val="auto"/>
              </w:rPr>
            </w:pPr>
            <w:r>
              <w:rPr>
                <w:rFonts w:ascii="Arial" w:cs="Arial" w:eastAsia="Arial" w:hAnsi="Arial"/>
                <w:sz w:val="13"/>
                <w:szCs w:val="13"/>
                <w:color w:val="0000FF"/>
              </w:rPr>
              <w:t>01/02/2009</w:t>
            </w:r>
          </w:p>
        </w:tc>
        <w:tc>
          <w:tcPr>
            <w:tcW w:w="1120" w:type="dxa"/>
            <w:vAlign w:val="bottom"/>
          </w:tcPr>
          <w:p>
            <w:pPr>
              <w:spacing w:after="0"/>
              <w:rPr>
                <w:sz w:val="14"/>
                <w:szCs w:val="14"/>
                <w:color w:val="auto"/>
              </w:rPr>
            </w:pPr>
          </w:p>
        </w:tc>
        <w:tc>
          <w:tcPr>
            <w:tcW w:w="760" w:type="dxa"/>
            <w:vAlign w:val="bottom"/>
            <w:gridSpan w:val="2"/>
            <w:vMerge w:val="restart"/>
          </w:tcPr>
          <w:p>
            <w:pPr>
              <w:jc w:val="center"/>
              <w:ind w:right="296"/>
              <w:spacing w:after="0"/>
              <w:rPr>
                <w:sz w:val="20"/>
                <w:szCs w:val="20"/>
                <w:color w:val="auto"/>
              </w:rPr>
            </w:pPr>
            <w:r>
              <w:rPr>
                <w:rFonts w:ascii="Arial" w:cs="Arial" w:eastAsia="Arial" w:hAnsi="Arial"/>
                <w:sz w:val="13"/>
                <w:szCs w:val="13"/>
                <w:color w:val="0000FF"/>
              </w:rPr>
              <w:t>M</w:t>
            </w:r>
          </w:p>
        </w:tc>
        <w:tc>
          <w:tcPr>
            <w:tcW w:w="1060" w:type="dxa"/>
            <w:vAlign w:val="bottom"/>
            <w:vMerge w:val="restart"/>
          </w:tcPr>
          <w:p>
            <w:pPr>
              <w:ind w:left="400"/>
              <w:spacing w:after="0"/>
              <w:rPr>
                <w:sz w:val="20"/>
                <w:szCs w:val="20"/>
                <w:color w:val="auto"/>
              </w:rPr>
            </w:pPr>
            <w:r>
              <w:rPr>
                <w:rFonts w:ascii="Arial" w:cs="Arial" w:eastAsia="Arial" w:hAnsi="Arial"/>
                <w:sz w:val="13"/>
                <w:szCs w:val="13"/>
                <w:color w:val="0000FF"/>
                <w:w w:val="98"/>
              </w:rPr>
              <w:t>58,452.813</w:t>
            </w:r>
          </w:p>
        </w:tc>
        <w:tc>
          <w:tcPr>
            <w:tcW w:w="780" w:type="dxa"/>
            <w:vAlign w:val="bottom"/>
          </w:tcPr>
          <w:p>
            <w:pPr>
              <w:ind w:left="320"/>
              <w:spacing w:after="0"/>
              <w:rPr>
                <w:sz w:val="20"/>
                <w:szCs w:val="20"/>
                <w:color w:val="auto"/>
              </w:rPr>
            </w:pPr>
            <w:r>
              <w:rPr>
                <w:rFonts w:ascii="Arial" w:cs="Arial" w:eastAsia="Arial" w:hAnsi="Arial"/>
                <w:sz w:val="11"/>
                <w:szCs w:val="11"/>
                <w:color w:val="008000"/>
              </w:rPr>
              <w:t>(4)</w:t>
            </w:r>
          </w:p>
        </w:tc>
        <w:tc>
          <w:tcPr>
            <w:tcW w:w="740" w:type="dxa"/>
            <w:vAlign w:val="bottom"/>
          </w:tcPr>
          <w:p>
            <w:pPr>
              <w:ind w:left="280"/>
              <w:spacing w:after="0"/>
              <w:rPr>
                <w:sz w:val="20"/>
                <w:szCs w:val="20"/>
                <w:color w:val="auto"/>
              </w:rPr>
            </w:pPr>
            <w:r>
              <w:rPr>
                <w:rFonts w:ascii="Arial" w:cs="Arial" w:eastAsia="Arial" w:hAnsi="Arial"/>
                <w:sz w:val="11"/>
                <w:szCs w:val="11"/>
                <w:color w:val="008000"/>
              </w:rPr>
              <w:t>(4)</w:t>
            </w:r>
          </w:p>
        </w:tc>
        <w:tc>
          <w:tcPr>
            <w:tcW w:w="620" w:type="dxa"/>
            <w:vAlign w:val="bottom"/>
            <w:gridSpan w:val="2"/>
          </w:tcPr>
          <w:p>
            <w:pPr>
              <w:jc w:val="right"/>
              <w:ind w:right="89"/>
              <w:spacing w:after="0"/>
              <w:rPr>
                <w:sz w:val="20"/>
                <w:szCs w:val="20"/>
                <w:color w:val="auto"/>
              </w:rPr>
            </w:pPr>
            <w:r>
              <w:rPr>
                <w:rFonts w:ascii="Arial" w:cs="Arial" w:eastAsia="Arial" w:hAnsi="Arial"/>
                <w:sz w:val="13"/>
                <w:szCs w:val="13"/>
                <w:color w:val="0000FF"/>
              </w:rPr>
              <w:t>Special</w:t>
            </w:r>
          </w:p>
        </w:tc>
        <w:tc>
          <w:tcPr>
            <w:tcW w:w="780" w:type="dxa"/>
            <w:vAlign w:val="bottom"/>
            <w:vMerge w:val="restart"/>
          </w:tcPr>
          <w:p>
            <w:pPr>
              <w:ind w:left="20"/>
              <w:spacing w:after="0"/>
              <w:rPr>
                <w:sz w:val="20"/>
                <w:szCs w:val="20"/>
                <w:color w:val="auto"/>
              </w:rPr>
            </w:pPr>
            <w:r>
              <w:rPr>
                <w:rFonts w:ascii="Arial" w:cs="Arial" w:eastAsia="Arial" w:hAnsi="Arial"/>
                <w:sz w:val="17"/>
                <w:szCs w:val="17"/>
                <w:color w:val="0000FF"/>
                <w:w w:val="86"/>
              </w:rPr>
              <w:t>58,452.813</w:t>
            </w:r>
          </w:p>
        </w:tc>
        <w:tc>
          <w:tcPr>
            <w:tcW w:w="800" w:type="dxa"/>
            <w:vAlign w:val="bottom"/>
            <w:gridSpan w:val="2"/>
            <w:vMerge w:val="restart"/>
          </w:tcPr>
          <w:p>
            <w:pPr>
              <w:jc w:val="right"/>
              <w:ind w:right="28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760" w:type="dxa"/>
            <w:vAlign w:val="bottom"/>
            <w:vMerge w:val="restart"/>
          </w:tcPr>
          <w:p>
            <w:pPr>
              <w:ind w:left="240"/>
              <w:spacing w:after="0"/>
              <w:rPr>
                <w:sz w:val="20"/>
                <w:szCs w:val="20"/>
                <w:color w:val="auto"/>
              </w:rPr>
            </w:pPr>
            <w:r>
              <w:rPr>
                <w:rFonts w:ascii="Arial" w:cs="Arial" w:eastAsia="Arial" w:hAnsi="Arial"/>
                <w:sz w:val="13"/>
                <w:szCs w:val="13"/>
                <w:color w:val="0000FF"/>
              </w:rPr>
              <w:t>0.0000</w:t>
            </w:r>
          </w:p>
        </w:tc>
        <w:tc>
          <w:tcPr>
            <w:tcW w:w="580" w:type="dxa"/>
            <w:vAlign w:val="bottom"/>
            <w:vMerge w:val="restart"/>
          </w:tcPr>
          <w:p>
            <w:pPr>
              <w:ind w:left="440"/>
              <w:spacing w:after="0"/>
              <w:rPr>
                <w:sz w:val="20"/>
                <w:szCs w:val="20"/>
                <w:color w:val="auto"/>
              </w:rPr>
            </w:pPr>
            <w:r>
              <w:rPr>
                <w:rFonts w:ascii="Arial" w:cs="Arial" w:eastAsia="Arial" w:hAnsi="Arial"/>
                <w:sz w:val="13"/>
                <w:szCs w:val="13"/>
                <w:color w:val="0000FF"/>
              </w:rPr>
              <w:t>D</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7100"/>
        <w:spacing w:after="0"/>
        <w:rPr>
          <w:sz w:val="20"/>
          <w:szCs w:val="20"/>
          <w:color w:val="auto"/>
        </w:rPr>
      </w:pPr>
      <w:r>
        <w:rPr>
          <w:rFonts w:ascii="Arial" w:cs="Arial" w:eastAsia="Arial" w:hAnsi="Arial"/>
          <w:sz w:val="13"/>
          <w:szCs w:val="13"/>
          <w:color w:val="0000FF"/>
        </w:rPr>
        <w:t>Stock</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acquired on settlement of phantom stock. The reporting person received cash for the fractional shares.</w:t>
      </w:r>
    </w:p>
    <w:p>
      <w:pPr>
        <w:spacing w:after="0" w:line="43"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withheld for payment of tax liability.</w:t>
      </w:r>
    </w:p>
    <w:p>
      <w:pPr>
        <w:spacing w:after="0" w:line="43"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convert on a one-to-one basis.</w:t>
      </w:r>
    </w:p>
    <w:p>
      <w:pPr>
        <w:spacing w:after="0" w:line="43" w:lineRule="exact"/>
        <w:rPr>
          <w:rFonts w:ascii="Arial" w:cs="Arial" w:eastAsia="Arial" w:hAnsi="Arial"/>
          <w:sz w:val="13"/>
          <w:szCs w:val="13"/>
          <w:color w:val="008000"/>
        </w:rPr>
      </w:pPr>
    </w:p>
    <w:p>
      <w:pPr>
        <w:ind w:left="40" w:right="300" w:firstLine="1"/>
        <w:spacing w:after="0" w:line="247"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elected to defer receipt of shares of Class A Special Common Stock issuable upon exercise of options, resulting in an accrual to his account of additional phantom shares. Phantom shares will be paid in cash or shares, at the election of the reporting person, and may be re-deferred at future dates.</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Bonovitz, Sheldon M.</w:t>
            </w:r>
          </w:p>
        </w:tc>
        <w:tc>
          <w:tcPr>
            <w:tcW w:w="980" w:type="dxa"/>
            <w:vAlign w:val="bottom"/>
            <w:gridSpan w:val="2"/>
          </w:tcPr>
          <w:p>
            <w:pPr>
              <w:ind w:left="220"/>
              <w:spacing w:after="0"/>
              <w:rPr>
                <w:sz w:val="20"/>
                <w:szCs w:val="20"/>
                <w:color w:val="auto"/>
              </w:rPr>
            </w:pPr>
            <w:r>
              <w:rPr>
                <w:rFonts w:ascii="Arial" w:cs="Arial" w:eastAsia="Arial" w:hAnsi="Arial"/>
                <w:sz w:val="17"/>
                <w:szCs w:val="17"/>
                <w:color w:val="0000FF"/>
                <w:w w:val="86"/>
              </w:rPr>
              <w:t>01/05/2009</w:t>
            </w:r>
          </w:p>
        </w:tc>
      </w:tr>
      <w:tr>
        <w:trPr>
          <w:trHeight w:val="20"/>
        </w:trPr>
        <w:tc>
          <w:tcPr>
            <w:tcW w:w="1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20"/>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4080" w:firstLine="1"/>
        <w:spacing w:after="0" w:line="331"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1"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3700"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2019-12-18T09:55:44Z</dcterms:created>
  <dcterms:modified xsi:type="dcterms:W3CDTF">2019-12-18T09:55:44Z</dcterms:modified>
</cp:coreProperties>
</file>