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Mestre Eduardo G</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00" w:type="dxa"/>
            <w:vAlign w:val="bottom"/>
            <w:tcBorders>
              <w:top w:val="single" w:sz="8" w:color="0000EE"/>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05/11/2011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320" w:type="dxa"/>
            <w:vAlign w:val="bottom"/>
          </w:tcPr>
          <w:p>
            <w:pPr>
              <w:ind w:left="34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6"/>
              </w:rPr>
              <w:t>ONE COMCAST CENTER</w:t>
            </w:r>
          </w:p>
        </w:tc>
        <w:tc>
          <w:tcPr>
            <w:tcW w:w="11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rPr>
              <w:t>PHILADELPHIA PA</w:t>
            </w:r>
          </w:p>
        </w:tc>
        <w:tc>
          <w:tcPr>
            <w:tcW w:w="1140" w:type="dxa"/>
            <w:vAlign w:val="bottom"/>
          </w:tcPr>
          <w:p>
            <w:pPr>
              <w:jc w:val="right"/>
              <w:ind w:right="446"/>
              <w:spacing w:after="0"/>
              <w:rPr>
                <w:sz w:val="20"/>
                <w:szCs w:val="20"/>
                <w:color w:val="auto"/>
              </w:rPr>
            </w:pPr>
            <w:r>
              <w:rPr>
                <w:rFonts w:ascii="Arial" w:cs="Arial" w:eastAsia="Arial" w:hAnsi="Arial"/>
                <w:sz w:val="18"/>
                <w:szCs w:val="18"/>
                <w:color w:val="0000FF"/>
              </w:rPr>
              <w:t>19103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320" w:type="dxa"/>
            <w:vAlign w:val="bottom"/>
          </w:tcPr>
          <w:p>
            <w:pPr>
              <w:ind w:left="340"/>
              <w:spacing w:after="0"/>
              <w:rPr>
                <w:sz w:val="20"/>
                <w:szCs w:val="20"/>
                <w:color w:val="auto"/>
              </w:rPr>
            </w:pPr>
            <w:r>
              <w:rPr>
                <w:rFonts w:ascii="Arial" w:cs="Arial" w:eastAsia="Arial" w:hAnsi="Arial"/>
                <w:sz w:val="14"/>
                <w:szCs w:val="14"/>
                <w:color w:val="auto"/>
              </w:rPr>
              <w:t>(State)</w:t>
            </w:r>
          </w:p>
        </w:tc>
        <w:tc>
          <w:tcPr>
            <w:tcW w:w="114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427"/>
              <w:spacing w:after="0"/>
              <w:rPr>
                <w:sz w:val="20"/>
                <w:szCs w:val="20"/>
                <w:color w:val="auto"/>
              </w:rPr>
            </w:pPr>
            <w:r>
              <w:rPr>
                <w:rFonts w:ascii="Arial" w:cs="Arial" w:eastAsia="Arial" w:hAnsi="Arial"/>
                <w:sz w:val="18"/>
                <w:szCs w:val="18"/>
                <w:color w:val="0000FF"/>
              </w:rPr>
              <w:t>22,500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4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6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300" w:type="dxa"/>
            <w:vAlign w:val="bottom"/>
          </w:tcPr>
          <w:p>
            <w:pPr>
              <w:spacing w:after="0"/>
              <w:rPr>
                <w:sz w:val="16"/>
                <w:szCs w:val="16"/>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0000FF"/>
              </w:rPr>
              <w:t>/s/ Michael J. Angelakis,</w:t>
            </w:r>
          </w:p>
        </w:tc>
        <w:tc>
          <w:tcPr>
            <w:tcW w:w="250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05/12/2011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6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50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bottom w:val="single" w:sz="8" w:color="auto"/>
            </w:tcBorders>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20"/>
        <w:spacing w:after="0"/>
        <w:rPr>
          <w:sz w:val="20"/>
          <w:szCs w:val="20"/>
          <w:color w:val="auto"/>
        </w:rPr>
      </w:pPr>
      <w:r>
        <w:rPr>
          <w:rFonts w:ascii="Arial" w:cs="Arial" w:eastAsia="Arial" w:hAnsi="Arial"/>
          <w:sz w:val="18"/>
          <w:szCs w:val="18"/>
          <w:b w:val="1"/>
          <w:bCs w:val="1"/>
          <w:color w:val="auto"/>
        </w:rPr>
        <w:t>Exhibit 24</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Know all by these present, that the undersigned hereby constitutes and appoints each of Arthur R. Block, David L. Cohen and Michael J. Angelakis, as the undersigned’s true and lawful attorneys-in-fact to:</w:t>
      </w:r>
    </w:p>
    <w:p>
      <w:pPr>
        <w:spacing w:after="0" w:line="197" w:lineRule="exact"/>
        <w:rPr>
          <w:sz w:val="20"/>
          <w:szCs w:val="20"/>
          <w:color w:val="auto"/>
        </w:rPr>
      </w:pPr>
    </w:p>
    <w:p>
      <w:pPr>
        <w:ind w:right="40" w:firstLine="656"/>
        <w:spacing w:after="0" w:line="264"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208" w:lineRule="exact"/>
        <w:rPr>
          <w:rFonts w:ascii="Arial" w:cs="Arial" w:eastAsia="Arial" w:hAnsi="Arial"/>
          <w:sz w:val="18"/>
          <w:szCs w:val="18"/>
          <w:color w:val="auto"/>
        </w:rPr>
      </w:pPr>
    </w:p>
    <w:p>
      <w:pPr>
        <w:ind w:right="360" w:firstLine="656"/>
        <w:spacing w:after="0" w:line="342" w:lineRule="auto"/>
        <w:tabs>
          <w:tab w:leader="none" w:pos="1353" w:val="left"/>
        </w:tabs>
        <w:numPr>
          <w:ilvl w:val="0"/>
          <w:numId w:val="5"/>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50" w:lineRule="exact"/>
        <w:rPr>
          <w:rFonts w:ascii="Arial" w:cs="Arial" w:eastAsia="Arial" w:hAnsi="Arial"/>
          <w:sz w:val="16"/>
          <w:szCs w:val="16"/>
          <w:color w:val="auto"/>
        </w:rPr>
      </w:pPr>
    </w:p>
    <w:p>
      <w:pPr>
        <w:jc w:val="both"/>
        <w:ind w:right="180" w:firstLine="656"/>
        <w:spacing w:after="0" w:line="259"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1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7th day of March 2011.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Signature:</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Eduardo G. Mestre</w:t>
            </w:r>
          </w:p>
        </w:tc>
        <w:tc>
          <w:tcPr>
            <w:tcW w:w="7320" w:type="dxa"/>
            <w:vAlign w:val="bottom"/>
          </w:tcPr>
          <w:p>
            <w:pPr>
              <w:spacing w:after="0"/>
              <w:rPr>
                <w:sz w:val="20"/>
                <w:szCs w:val="20"/>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Name:</w:t>
            </w:r>
          </w:p>
        </w:tc>
        <w:tc>
          <w:tcPr>
            <w:tcW w:w="2860" w:type="dxa"/>
            <w:vAlign w:val="bottom"/>
          </w:tcPr>
          <w:p>
            <w:pPr>
              <w:spacing w:after="0"/>
              <w:rPr>
                <w:sz w:val="20"/>
                <w:szCs w:val="20"/>
                <w:color w:val="auto"/>
              </w:rPr>
            </w:pPr>
            <w:r>
              <w:rPr>
                <w:rFonts w:ascii="Arial" w:cs="Arial" w:eastAsia="Arial" w:hAnsi="Arial"/>
                <w:sz w:val="18"/>
                <w:szCs w:val="18"/>
                <w:color w:val="auto"/>
              </w:rPr>
              <w:t>Eduardo G. Mestre</w:t>
            </w:r>
          </w:p>
        </w:tc>
        <w:tc>
          <w:tcPr>
            <w:tcW w:w="7320" w:type="dxa"/>
            <w:vAlign w:val="bottom"/>
          </w:tcPr>
          <w:p>
            <w:pPr>
              <w:spacing w:after="0"/>
              <w:rPr>
                <w:sz w:val="20"/>
                <w:szCs w:val="20"/>
                <w:color w:val="auto"/>
              </w:rPr>
            </w:pPr>
          </w:p>
        </w:tc>
      </w:tr>
      <w:tr>
        <w:trPr>
          <w:trHeight w:val="563"/>
        </w:trPr>
        <w:tc>
          <w:tcPr>
            <w:tcW w:w="126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7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371526" TargetMode="External"/><Relationship Id="rId12"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2019-12-16T11:51:26Z</dcterms:created>
  <dcterms:modified xsi:type="dcterms:W3CDTF">2019-12-16T11:51:26Z</dcterms:modified>
</cp:coreProperties>
</file>