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HASSELL GERALD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5,240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66,369.002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09482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551</Words>
  <Characters>3024</Characters>
  <CharactersWithSpaces>3516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