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Lucas Wonya 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796"/>
        <w:gridCol w:w="449"/>
        <w:gridCol w:w="838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808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5,891.015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4975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556</Words>
  <Characters>3031</Characters>
  <CharactersWithSpaces>3529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