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6, 2009</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33"/>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6, 2009, Comcast Corporation (“Comcast”) issued a press release reporting the results of its operations for the three and six months ended June 30, 2009.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4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4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44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8"/>
              </w:rPr>
              <w:t>Comcast Corporation press release dated August 6, 2009.</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44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8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679"/>
        </w:trPr>
        <w:tc>
          <w:tcPr>
            <w:tcW w:w="5540" w:type="dxa"/>
            <w:vAlign w:val="bottom"/>
            <w:gridSpan w:val="2"/>
          </w:tcPr>
          <w:p>
            <w:pPr>
              <w:spacing w:after="0"/>
              <w:rPr>
                <w:sz w:val="20"/>
                <w:szCs w:val="20"/>
                <w:color w:val="auto"/>
              </w:rPr>
            </w:pPr>
            <w:r>
              <w:rPr>
                <w:rFonts w:ascii="Arial" w:cs="Arial" w:eastAsia="Arial" w:hAnsi="Arial"/>
                <w:sz w:val="32"/>
                <w:szCs w:val="32"/>
                <w:b w:val="1"/>
                <w:bCs w:val="1"/>
                <w:color w:val="999999"/>
              </w:rPr>
              <w:t>PRESS RELEASE</w:t>
            </w:r>
          </w:p>
        </w:tc>
        <w:tc>
          <w:tcPr>
            <w:tcW w:w="38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96"/>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660" w:type="dxa"/>
            <w:vAlign w:val="bottom"/>
          </w:tcPr>
          <w:p>
            <w:pPr>
              <w:spacing w:after="0"/>
              <w:rPr>
                <w:sz w:val="24"/>
                <w:szCs w:val="24"/>
                <w:color w:val="auto"/>
              </w:rPr>
            </w:pPr>
          </w:p>
        </w:tc>
        <w:tc>
          <w:tcPr>
            <w:tcW w:w="3880" w:type="dxa"/>
            <w:vAlign w:val="bottom"/>
          </w:tcPr>
          <w:p>
            <w:pPr>
              <w:ind w:left="2120"/>
              <w:spacing w:after="0"/>
              <w:rPr>
                <w:sz w:val="20"/>
                <w:szCs w:val="20"/>
                <w:color w:val="auto"/>
              </w:rPr>
            </w:pPr>
            <w:r>
              <w:rPr>
                <w:rFonts w:ascii="Arial" w:cs="Arial" w:eastAsia="Arial" w:hAnsi="Arial"/>
                <w:sz w:val="18"/>
                <w:szCs w:val="18"/>
                <w:b w:val="1"/>
                <w:bCs w:val="1"/>
                <w:color w:val="auto"/>
              </w:rPr>
              <w:t>Press Contacts:</w:t>
            </w:r>
          </w:p>
        </w:tc>
        <w:tc>
          <w:tcPr>
            <w:tcW w:w="2000" w:type="dxa"/>
            <w:vAlign w:val="bottom"/>
          </w:tcPr>
          <w:p>
            <w:pPr>
              <w:spacing w:after="0"/>
              <w:rPr>
                <w:sz w:val="24"/>
                <w:szCs w:val="24"/>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660" w:type="dxa"/>
            <w:vAlign w:val="bottom"/>
          </w:tcPr>
          <w:p>
            <w:pPr>
              <w:jc w:val="right"/>
              <w:ind w:right="2052"/>
              <w:spacing w:after="0" w:line="202" w:lineRule="exact"/>
              <w:rPr>
                <w:sz w:val="20"/>
                <w:szCs w:val="20"/>
                <w:color w:val="auto"/>
              </w:rPr>
            </w:pPr>
            <w:r>
              <w:rPr>
                <w:rFonts w:ascii="Arial" w:cs="Arial" w:eastAsia="Arial" w:hAnsi="Arial"/>
                <w:sz w:val="18"/>
                <w:szCs w:val="18"/>
                <w:color w:val="auto"/>
              </w:rPr>
              <w:t>(215) 286-7392</w:t>
            </w:r>
          </w:p>
        </w:tc>
        <w:tc>
          <w:tcPr>
            <w:tcW w:w="3880" w:type="dxa"/>
            <w:vAlign w:val="bottom"/>
          </w:tcPr>
          <w:p>
            <w:pPr>
              <w:ind w:left="2120"/>
              <w:spacing w:after="0" w:line="202" w:lineRule="exact"/>
              <w:rPr>
                <w:sz w:val="20"/>
                <w:szCs w:val="20"/>
                <w:color w:val="auto"/>
              </w:rPr>
            </w:pPr>
            <w:r>
              <w:rPr>
                <w:rFonts w:ascii="Arial" w:cs="Arial" w:eastAsia="Arial" w:hAnsi="Arial"/>
                <w:sz w:val="18"/>
                <w:szCs w:val="18"/>
                <w:color w:val="auto"/>
              </w:rPr>
              <w:t>D’Arcy Rudnay</w:t>
            </w:r>
          </w:p>
        </w:tc>
        <w:tc>
          <w:tcPr>
            <w:tcW w:w="20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660" w:type="dxa"/>
            <w:vAlign w:val="bottom"/>
          </w:tcPr>
          <w:p>
            <w:pPr>
              <w:jc w:val="right"/>
              <w:ind w:right="2052"/>
              <w:spacing w:after="0" w:line="202" w:lineRule="exact"/>
              <w:rPr>
                <w:sz w:val="20"/>
                <w:szCs w:val="20"/>
                <w:color w:val="auto"/>
              </w:rPr>
            </w:pPr>
            <w:r>
              <w:rPr>
                <w:rFonts w:ascii="Arial" w:cs="Arial" w:eastAsia="Arial" w:hAnsi="Arial"/>
                <w:sz w:val="18"/>
                <w:szCs w:val="18"/>
                <w:color w:val="auto"/>
              </w:rPr>
              <w:t>(215) 286-4794</w:t>
            </w:r>
          </w:p>
        </w:tc>
        <w:tc>
          <w:tcPr>
            <w:tcW w:w="3880" w:type="dxa"/>
            <w:vAlign w:val="bottom"/>
          </w:tcPr>
          <w:p>
            <w:pPr>
              <w:ind w:left="2120"/>
              <w:spacing w:after="0" w:line="202" w:lineRule="exact"/>
              <w:rPr>
                <w:sz w:val="20"/>
                <w:szCs w:val="20"/>
                <w:color w:val="auto"/>
              </w:rPr>
            </w:pPr>
            <w:r>
              <w:rPr>
                <w:rFonts w:ascii="Arial" w:cs="Arial" w:eastAsia="Arial" w:hAnsi="Arial"/>
                <w:sz w:val="18"/>
                <w:szCs w:val="18"/>
                <w:color w:val="auto"/>
              </w:rPr>
              <w:t>John Demming</w:t>
            </w:r>
          </w:p>
        </w:tc>
        <w:tc>
          <w:tcPr>
            <w:tcW w:w="20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Michael A. Kelman</w:t>
            </w:r>
          </w:p>
        </w:tc>
        <w:tc>
          <w:tcPr>
            <w:tcW w:w="3660" w:type="dxa"/>
            <w:vAlign w:val="bottom"/>
          </w:tcPr>
          <w:p>
            <w:pPr>
              <w:jc w:val="right"/>
              <w:ind w:right="2052"/>
              <w:spacing w:after="0"/>
              <w:rPr>
                <w:sz w:val="20"/>
                <w:szCs w:val="20"/>
                <w:color w:val="auto"/>
              </w:rPr>
            </w:pPr>
            <w:r>
              <w:rPr>
                <w:rFonts w:ascii="Arial" w:cs="Arial" w:eastAsia="Arial" w:hAnsi="Arial"/>
                <w:sz w:val="18"/>
                <w:szCs w:val="18"/>
                <w:color w:val="auto"/>
              </w:rPr>
              <w:t>(215) 286-3035</w:t>
            </w:r>
          </w:p>
        </w:tc>
        <w:tc>
          <w:tcPr>
            <w:tcW w:w="388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-1078865</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SECOND QUARTER 2009 RESULTS</w:t>
      </w:r>
    </w:p>
    <w:p>
      <w:pPr>
        <w:spacing w:after="0" w:line="35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Revenue Increased 4.5%</w:t>
      </w:r>
    </w:p>
    <w:p>
      <w:pPr>
        <w:spacing w:after="0" w:line="71"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Operating Cash Flow Increased 5.5%</w:t>
      </w:r>
    </w:p>
    <w:p>
      <w:pPr>
        <w:spacing w:after="0" w:line="71"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Operating Income Increased 7.1%</w:t>
      </w:r>
    </w:p>
    <w:p>
      <w:pPr>
        <w:spacing w:after="0" w:line="71"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 of $0.33 Increased 57.1%</w:t>
      </w:r>
    </w:p>
    <w:p>
      <w:pPr>
        <w:spacing w:after="0" w:line="71"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Generated Free Cash Flow of $1.2 Billion</w:t>
      </w:r>
    </w:p>
    <w:p>
      <w:pPr>
        <w:spacing w:after="0" w:line="71"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Repurchased 15.5 Million Common Shares for $215 Million</w:t>
      </w:r>
    </w:p>
    <w:p>
      <w:pPr>
        <w:spacing w:after="0" w:line="26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Philadelphia, PA – August 6, 2009 …Comcast Corporation (NASDAQ: CMCSA, CMCSK) today reported results for the quarter ended June 30, 2009.</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“We delivered solid results in the second quarter, highlighting the strength of our subscription businesses and our continued focus on expense and capital management. At the same time, we are innovating and investing in our products and services and executing on our strategic initiatives, including going ‘All-Digital’, deploying wideband, and launching a wireless service and On Demand Online. We believe these initiatives and our focus on delivering a superior customer experience strengthen our competitive position and build long-term value for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4.5% in the second quarter of 2009 to $8.9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5.5% to $3.5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7.1% to $1.9 billion. This growth was due to solid results at all our operating segments.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2009, revenue increased 4.9% to $17.8 billion, Operating Cash Flow increased 7.0% to $7.0 billion, and Operating Income increased 11.5% to $3.7 billion, all compared to the same time period in 2008.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6660" w:type="dxa"/>
            <w:vAlign w:val="bottom"/>
            <w:vMerge w:val="restart"/>
            <w:shd w:val="clear" w:color="auto" w:fill="F0F9D5"/>
          </w:tcPr>
          <w:p>
            <w:pPr>
              <w:spacing w:after="0"/>
              <w:rPr>
                <w:sz w:val="20"/>
                <w:szCs w:val="20"/>
                <w:color w:val="auto"/>
              </w:rPr>
            </w:pPr>
            <w:r>
              <w:rPr>
                <w:rFonts w:ascii="Arial" w:cs="Arial" w:eastAsia="Arial" w:hAnsi="Arial"/>
                <w:sz w:val="14"/>
                <w:szCs w:val="14"/>
                <w:i w:val="1"/>
                <w:iCs w:val="1"/>
                <w:color w:val="auto"/>
              </w:rPr>
              <w:t>($ in millions)</w:t>
            </w:r>
          </w:p>
        </w:tc>
        <w:tc>
          <w:tcPr>
            <w:tcW w:w="100" w:type="dxa"/>
            <w:vAlign w:val="bottom"/>
            <w:shd w:val="clear" w:color="auto" w:fill="F0F9D5"/>
          </w:tcPr>
          <w:p>
            <w:pPr>
              <w:spacing w:after="0"/>
              <w:rPr>
                <w:sz w:val="12"/>
                <w:szCs w:val="12"/>
                <w:color w:val="auto"/>
              </w:rPr>
            </w:pPr>
          </w:p>
        </w:tc>
        <w:tc>
          <w:tcPr>
            <w:tcW w:w="580" w:type="dxa"/>
            <w:vAlign w:val="bottom"/>
            <w:gridSpan w:val="3"/>
            <w:vMerge w:val="restart"/>
            <w:shd w:val="clear" w:color="auto" w:fill="F0F9D5"/>
          </w:tcPr>
          <w:p>
            <w:pPr>
              <w:jc w:val="right"/>
              <w:ind w:right="80"/>
              <w:spacing w:after="0"/>
              <w:rPr>
                <w:sz w:val="20"/>
                <w:szCs w:val="20"/>
                <w:color w:val="auto"/>
              </w:rPr>
            </w:pPr>
            <w:r>
              <w:rPr>
                <w:rFonts w:ascii="Arial" w:cs="Arial" w:eastAsia="Arial" w:hAnsi="Arial"/>
                <w:sz w:val="18"/>
                <w:szCs w:val="18"/>
                <w:b w:val="1"/>
                <w:bCs w:val="1"/>
                <w:color w:val="auto"/>
                <w:shd w:val="clear" w:color="auto" w:fill="F0F9D5"/>
              </w:rPr>
              <w:t>2008</w:t>
            </w:r>
          </w:p>
        </w:tc>
        <w:tc>
          <w:tcPr>
            <w:tcW w:w="920" w:type="dxa"/>
            <w:vAlign w:val="bottom"/>
            <w:gridSpan w:val="5"/>
            <w:vMerge w:val="restart"/>
            <w:shd w:val="clear" w:color="auto" w:fill="F0F9D5"/>
          </w:tcPr>
          <w:p>
            <w:pPr>
              <w:spacing w:after="0"/>
              <w:rPr>
                <w:sz w:val="20"/>
                <w:szCs w:val="20"/>
                <w:color w:val="auto"/>
              </w:rPr>
            </w:pPr>
            <w:r>
              <w:rPr>
                <w:rFonts w:ascii="Arial" w:cs="Arial" w:eastAsia="Arial" w:hAnsi="Arial"/>
                <w:sz w:val="18"/>
                <w:szCs w:val="18"/>
                <w:b w:val="1"/>
                <w:bCs w:val="1"/>
                <w:color w:val="auto"/>
                <w:w w:val="91"/>
              </w:rPr>
              <w:t>2</w:t>
            </w:r>
            <w:r>
              <w:rPr>
                <w:rFonts w:ascii="Arial" w:cs="Arial" w:eastAsia="Arial" w:hAnsi="Arial"/>
                <w:sz w:val="22"/>
                <w:szCs w:val="22"/>
                <w:b w:val="1"/>
                <w:bCs w:val="1"/>
                <w:color w:val="auto"/>
                <w:w w:val="91"/>
                <w:vertAlign w:val="superscript"/>
              </w:rPr>
              <w:t>nd</w:t>
            </w:r>
            <w:r>
              <w:rPr>
                <w:rFonts w:ascii="Arial" w:cs="Arial" w:eastAsia="Arial" w:hAnsi="Arial"/>
                <w:sz w:val="18"/>
                <w:szCs w:val="18"/>
                <w:b w:val="1"/>
                <w:bCs w:val="1"/>
                <w:color w:val="auto"/>
                <w:w w:val="91"/>
              </w:rPr>
              <w:t xml:space="preserve"> Quarter</w:t>
            </w:r>
          </w:p>
        </w:tc>
        <w:tc>
          <w:tcPr>
            <w:tcW w:w="560" w:type="dxa"/>
            <w:vAlign w:val="bottom"/>
            <w:vMerge w:val="restart"/>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540" w:type="dxa"/>
            <w:vAlign w:val="bottom"/>
            <w:gridSpan w:val="4"/>
            <w:vMerge w:val="restart"/>
            <w:shd w:val="clear" w:color="auto" w:fill="F0F9D5"/>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1040" w:type="dxa"/>
            <w:vAlign w:val="bottom"/>
            <w:gridSpan w:val="6"/>
            <w:vMerge w:val="restart"/>
            <w:shd w:val="clear" w:color="auto" w:fill="F0F9D5"/>
          </w:tcPr>
          <w:p>
            <w:pPr>
              <w:spacing w:after="0"/>
              <w:rPr>
                <w:sz w:val="20"/>
                <w:szCs w:val="20"/>
                <w:color w:val="auto"/>
              </w:rPr>
            </w:pPr>
            <w:r>
              <w:rPr>
                <w:rFonts w:ascii="Arial" w:cs="Arial" w:eastAsia="Arial" w:hAnsi="Arial"/>
                <w:sz w:val="18"/>
                <w:szCs w:val="18"/>
                <w:b w:val="1"/>
                <w:bCs w:val="1"/>
                <w:color w:val="auto"/>
                <w:w w:val="97"/>
              </w:rPr>
              <w:t>Year to Date</w:t>
            </w:r>
          </w:p>
        </w:tc>
        <w:tc>
          <w:tcPr>
            <w:tcW w:w="540" w:type="dxa"/>
            <w:vAlign w:val="bottom"/>
            <w:vMerge w:val="restart"/>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F0F9D5"/>
            </w:tcBorders>
            <w:shd w:val="clear" w:color="auto" w:fill="F0F9D5"/>
          </w:tcPr>
          <w:p>
            <w:pPr>
              <w:spacing w:after="0"/>
              <w:rPr>
                <w:sz w:val="17"/>
                <w:szCs w:val="17"/>
                <w:color w:val="auto"/>
              </w:rPr>
            </w:pPr>
          </w:p>
        </w:tc>
        <w:tc>
          <w:tcPr>
            <w:tcW w:w="100" w:type="dxa"/>
            <w:vAlign w:val="bottom"/>
            <w:tcBorders>
              <w:bottom w:val="single" w:sz="8" w:color="F0F9D5"/>
            </w:tcBorders>
            <w:shd w:val="clear" w:color="auto" w:fill="F0F9D5"/>
          </w:tcPr>
          <w:p>
            <w:pPr>
              <w:spacing w:after="0"/>
              <w:rPr>
                <w:sz w:val="17"/>
                <w:szCs w:val="17"/>
                <w:color w:val="auto"/>
              </w:rPr>
            </w:pPr>
          </w:p>
        </w:tc>
        <w:tc>
          <w:tcPr>
            <w:tcW w:w="6660" w:type="dxa"/>
            <w:vAlign w:val="bottom"/>
            <w:tcBorders>
              <w:bottom w:val="single" w:sz="8" w:color="F0F9D5"/>
            </w:tcBorders>
            <w:vMerge w:val="continue"/>
            <w:shd w:val="clear" w:color="auto" w:fill="F0F9D5"/>
          </w:tcPr>
          <w:p>
            <w:pPr>
              <w:spacing w:after="0"/>
              <w:rPr>
                <w:sz w:val="17"/>
                <w:szCs w:val="17"/>
                <w:color w:val="auto"/>
              </w:rPr>
            </w:pPr>
          </w:p>
        </w:tc>
        <w:tc>
          <w:tcPr>
            <w:tcW w:w="100" w:type="dxa"/>
            <w:vAlign w:val="bottom"/>
            <w:tcBorders>
              <w:bottom w:val="single" w:sz="8" w:color="F0F9D5"/>
            </w:tcBorders>
            <w:shd w:val="clear" w:color="auto" w:fill="F0F9D5"/>
          </w:tcPr>
          <w:p>
            <w:pPr>
              <w:spacing w:after="0"/>
              <w:rPr>
                <w:sz w:val="17"/>
                <w:szCs w:val="17"/>
                <w:color w:val="auto"/>
              </w:rPr>
            </w:pPr>
          </w:p>
        </w:tc>
        <w:tc>
          <w:tcPr>
            <w:tcW w:w="580" w:type="dxa"/>
            <w:vAlign w:val="bottom"/>
            <w:tcBorders>
              <w:bottom w:val="single" w:sz="8" w:color="F0F9D5"/>
            </w:tcBorders>
            <w:gridSpan w:val="3"/>
            <w:vMerge w:val="continue"/>
            <w:shd w:val="clear" w:color="auto" w:fill="F0F9D5"/>
          </w:tcPr>
          <w:p>
            <w:pPr>
              <w:spacing w:after="0"/>
              <w:rPr>
                <w:sz w:val="17"/>
                <w:szCs w:val="17"/>
                <w:color w:val="auto"/>
              </w:rPr>
            </w:pPr>
          </w:p>
        </w:tc>
        <w:tc>
          <w:tcPr>
            <w:tcW w:w="920" w:type="dxa"/>
            <w:vAlign w:val="bottom"/>
            <w:tcBorders>
              <w:bottom w:val="single" w:sz="8" w:color="auto"/>
            </w:tcBorders>
            <w:gridSpan w:val="5"/>
            <w:vMerge w:val="continue"/>
            <w:shd w:val="clear" w:color="auto" w:fill="F0F9D5"/>
          </w:tcPr>
          <w:p>
            <w:pPr>
              <w:spacing w:after="0"/>
              <w:rPr>
                <w:sz w:val="17"/>
                <w:szCs w:val="17"/>
                <w:color w:val="auto"/>
              </w:rPr>
            </w:pPr>
          </w:p>
        </w:tc>
        <w:tc>
          <w:tcPr>
            <w:tcW w:w="560" w:type="dxa"/>
            <w:vAlign w:val="bottom"/>
            <w:tcBorders>
              <w:bottom w:val="single" w:sz="8" w:color="F0F9D5"/>
            </w:tcBorders>
            <w:vMerge w:val="continue"/>
            <w:shd w:val="clear" w:color="auto" w:fill="F0F9D5"/>
          </w:tcPr>
          <w:p>
            <w:pPr>
              <w:spacing w:after="0"/>
              <w:rPr>
                <w:sz w:val="17"/>
                <w:szCs w:val="17"/>
                <w:color w:val="auto"/>
              </w:rPr>
            </w:pPr>
          </w:p>
        </w:tc>
        <w:tc>
          <w:tcPr>
            <w:tcW w:w="120" w:type="dxa"/>
            <w:vAlign w:val="bottom"/>
            <w:tcBorders>
              <w:bottom w:val="single" w:sz="8" w:color="F0F9D5"/>
            </w:tcBorders>
            <w:shd w:val="clear" w:color="auto" w:fill="F0F9D5"/>
          </w:tcPr>
          <w:p>
            <w:pPr>
              <w:spacing w:after="0"/>
              <w:rPr>
                <w:sz w:val="17"/>
                <w:szCs w:val="17"/>
                <w:color w:val="auto"/>
              </w:rPr>
            </w:pPr>
          </w:p>
        </w:tc>
        <w:tc>
          <w:tcPr>
            <w:tcW w:w="540" w:type="dxa"/>
            <w:vAlign w:val="bottom"/>
            <w:tcBorders>
              <w:bottom w:val="single" w:sz="8" w:color="F0F9D5"/>
            </w:tcBorders>
            <w:gridSpan w:val="4"/>
            <w:vMerge w:val="continue"/>
            <w:shd w:val="clear" w:color="auto" w:fill="F0F9D5"/>
          </w:tcPr>
          <w:p>
            <w:pPr>
              <w:spacing w:after="0"/>
              <w:rPr>
                <w:sz w:val="17"/>
                <w:szCs w:val="17"/>
                <w:color w:val="auto"/>
              </w:rPr>
            </w:pPr>
          </w:p>
        </w:tc>
        <w:tc>
          <w:tcPr>
            <w:tcW w:w="1040" w:type="dxa"/>
            <w:vAlign w:val="bottom"/>
            <w:tcBorders>
              <w:bottom w:val="single" w:sz="8" w:color="auto"/>
            </w:tcBorders>
            <w:gridSpan w:val="6"/>
            <w:vMerge w:val="continue"/>
            <w:shd w:val="clear" w:color="auto" w:fill="F0F9D5"/>
          </w:tcPr>
          <w:p>
            <w:pPr>
              <w:spacing w:after="0"/>
              <w:rPr>
                <w:sz w:val="17"/>
                <w:szCs w:val="17"/>
                <w:color w:val="auto"/>
              </w:rPr>
            </w:pPr>
          </w:p>
        </w:tc>
        <w:tc>
          <w:tcPr>
            <w:tcW w:w="540" w:type="dxa"/>
            <w:vAlign w:val="bottom"/>
            <w:tcBorders>
              <w:bottom w:val="single" w:sz="8" w:color="F0F9D5"/>
            </w:tcBorders>
            <w:vMerge w:val="continue"/>
            <w:shd w:val="clear" w:color="auto" w:fill="F0F9D5"/>
          </w:tcPr>
          <w:p>
            <w:pPr>
              <w:spacing w:after="0"/>
              <w:rPr>
                <w:sz w:val="17"/>
                <w:szCs w:val="17"/>
                <w:color w:val="auto"/>
              </w:rPr>
            </w:pPr>
          </w:p>
        </w:tc>
        <w:tc>
          <w:tcPr>
            <w:tcW w:w="220" w:type="dxa"/>
            <w:vAlign w:val="bottom"/>
            <w:tcBorders>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6660" w:type="dxa"/>
            <w:vAlign w:val="bottom"/>
            <w:vMerge w:val="restart"/>
            <w:shd w:val="clear" w:color="auto" w:fill="F0F9D5"/>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F0F9D5"/>
          </w:tcPr>
          <w:p>
            <w:pPr>
              <w:spacing w:after="0"/>
              <w:rPr>
                <w:sz w:val="14"/>
                <w:szCs w:val="14"/>
                <w:color w:val="auto"/>
              </w:rPr>
            </w:pPr>
          </w:p>
        </w:tc>
        <w:tc>
          <w:tcPr>
            <w:tcW w:w="580" w:type="dxa"/>
            <w:vAlign w:val="bottom"/>
            <w:gridSpan w:val="3"/>
            <w:vMerge w:val="continue"/>
            <w:shd w:val="clear" w:color="auto" w:fill="F0F9D5"/>
          </w:tcPr>
          <w:p>
            <w:pPr>
              <w:spacing w:after="0"/>
              <w:rPr>
                <w:sz w:val="14"/>
                <w:szCs w:val="14"/>
                <w:color w:val="auto"/>
              </w:rPr>
            </w:pPr>
          </w:p>
        </w:tc>
        <w:tc>
          <w:tcPr>
            <w:tcW w:w="140" w:type="dxa"/>
            <w:vAlign w:val="bottom"/>
            <w:shd w:val="clear" w:color="auto" w:fill="F0F9D5"/>
          </w:tcPr>
          <w:p>
            <w:pPr>
              <w:spacing w:after="0"/>
              <w:rPr>
                <w:sz w:val="14"/>
                <w:szCs w:val="14"/>
                <w:color w:val="auto"/>
              </w:rPr>
            </w:pPr>
          </w:p>
        </w:tc>
        <w:tc>
          <w:tcPr>
            <w:tcW w:w="720" w:type="dxa"/>
            <w:vAlign w:val="bottom"/>
            <w:gridSpan w:val="3"/>
            <w:shd w:val="clear" w:color="auto" w:fill="F0F9D5"/>
          </w:tcPr>
          <w:p>
            <w:pPr>
              <w:jc w:val="right"/>
              <w:ind w:right="220"/>
              <w:spacing w:after="0" w:line="170" w:lineRule="exact"/>
              <w:rPr>
                <w:sz w:val="20"/>
                <w:szCs w:val="20"/>
                <w:color w:val="auto"/>
              </w:rPr>
            </w:pPr>
            <w:r>
              <w:rPr>
                <w:rFonts w:ascii="Arial" w:cs="Arial" w:eastAsia="Arial" w:hAnsi="Arial"/>
                <w:sz w:val="18"/>
                <w:szCs w:val="18"/>
                <w:b w:val="1"/>
                <w:bCs w:val="1"/>
                <w:color w:val="auto"/>
                <w:shd w:val="clear" w:color="auto" w:fill="F0F9D5"/>
              </w:rPr>
              <w:t>2009</w:t>
            </w:r>
          </w:p>
        </w:tc>
        <w:tc>
          <w:tcPr>
            <w:tcW w:w="620" w:type="dxa"/>
            <w:vAlign w:val="bottom"/>
            <w:gridSpan w:val="2"/>
            <w:shd w:val="clear" w:color="auto" w:fill="F0F9D5"/>
          </w:tcPr>
          <w:p>
            <w:pPr>
              <w:jc w:val="right"/>
              <w:spacing w:after="0" w:line="170" w:lineRule="exact"/>
              <w:rPr>
                <w:sz w:val="20"/>
                <w:szCs w:val="20"/>
                <w:color w:val="auto"/>
              </w:rPr>
            </w:pPr>
            <w:r>
              <w:rPr>
                <w:rFonts w:ascii="Arial" w:cs="Arial" w:eastAsia="Arial" w:hAnsi="Arial"/>
                <w:sz w:val="18"/>
                <w:szCs w:val="18"/>
                <w:b w:val="1"/>
                <w:bCs w:val="1"/>
                <w:color w:val="auto"/>
                <w:w w:val="95"/>
                <w:shd w:val="clear" w:color="auto" w:fill="F0F9D5"/>
              </w:rPr>
              <w:t>Growth</w:t>
            </w:r>
          </w:p>
        </w:tc>
        <w:tc>
          <w:tcPr>
            <w:tcW w:w="120" w:type="dxa"/>
            <w:vAlign w:val="bottom"/>
            <w:shd w:val="clear" w:color="auto" w:fill="F0F9D5"/>
          </w:tcPr>
          <w:p>
            <w:pPr>
              <w:spacing w:after="0"/>
              <w:rPr>
                <w:sz w:val="14"/>
                <w:szCs w:val="14"/>
                <w:color w:val="auto"/>
              </w:rPr>
            </w:pPr>
          </w:p>
        </w:tc>
        <w:tc>
          <w:tcPr>
            <w:tcW w:w="540" w:type="dxa"/>
            <w:vAlign w:val="bottom"/>
            <w:gridSpan w:val="4"/>
            <w:vMerge w:val="continue"/>
            <w:shd w:val="clear" w:color="auto" w:fill="F0F9D5"/>
          </w:tcPr>
          <w:p>
            <w:pPr>
              <w:spacing w:after="0"/>
              <w:rPr>
                <w:sz w:val="14"/>
                <w:szCs w:val="14"/>
                <w:color w:val="auto"/>
              </w:rPr>
            </w:pPr>
          </w:p>
        </w:tc>
        <w:tc>
          <w:tcPr>
            <w:tcW w:w="200" w:type="dxa"/>
            <w:vAlign w:val="bottom"/>
            <w:shd w:val="clear" w:color="auto" w:fill="F0F9D5"/>
          </w:tcPr>
          <w:p>
            <w:pPr>
              <w:spacing w:after="0"/>
              <w:rPr>
                <w:sz w:val="14"/>
                <w:szCs w:val="14"/>
                <w:color w:val="auto"/>
              </w:rPr>
            </w:pPr>
          </w:p>
        </w:tc>
        <w:tc>
          <w:tcPr>
            <w:tcW w:w="720" w:type="dxa"/>
            <w:vAlign w:val="bottom"/>
            <w:gridSpan w:val="3"/>
            <w:shd w:val="clear" w:color="auto" w:fill="F0F9D5"/>
          </w:tcPr>
          <w:p>
            <w:pPr>
              <w:jc w:val="right"/>
              <w:ind w:right="200"/>
              <w:spacing w:after="0" w:line="170" w:lineRule="exact"/>
              <w:rPr>
                <w:sz w:val="20"/>
                <w:szCs w:val="20"/>
                <w:color w:val="auto"/>
              </w:rPr>
            </w:pPr>
            <w:r>
              <w:rPr>
                <w:rFonts w:ascii="Arial" w:cs="Arial" w:eastAsia="Arial" w:hAnsi="Arial"/>
                <w:sz w:val="18"/>
                <w:szCs w:val="18"/>
                <w:b w:val="1"/>
                <w:bCs w:val="1"/>
                <w:color w:val="auto"/>
              </w:rPr>
              <w:t>2009</w:t>
            </w:r>
          </w:p>
        </w:tc>
        <w:tc>
          <w:tcPr>
            <w:tcW w:w="660" w:type="dxa"/>
            <w:vAlign w:val="bottom"/>
            <w:gridSpan w:val="3"/>
            <w:shd w:val="clear" w:color="auto" w:fill="F0F9D5"/>
          </w:tcPr>
          <w:p>
            <w:pPr>
              <w:jc w:val="right"/>
              <w:spacing w:after="0" w:line="170" w:lineRule="exact"/>
              <w:rPr>
                <w:sz w:val="20"/>
                <w:szCs w:val="20"/>
                <w:color w:val="auto"/>
              </w:rPr>
            </w:pPr>
            <w:r>
              <w:rPr>
                <w:rFonts w:ascii="Arial" w:cs="Arial" w:eastAsia="Arial" w:hAnsi="Arial"/>
                <w:sz w:val="18"/>
                <w:szCs w:val="18"/>
                <w:b w:val="1"/>
                <w:bCs w:val="1"/>
                <w:color w:val="auto"/>
              </w:rPr>
              <w:t>Growth</w:t>
            </w:r>
          </w:p>
        </w:tc>
        <w:tc>
          <w:tcPr>
            <w:tcW w:w="22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 w:type="dxa"/>
            <w:vAlign w:val="bottom"/>
            <w:tcBorders>
              <w:top w:val="single" w:sz="8" w:color="F0F9D5"/>
            </w:tcBorders>
            <w:shd w:val="clear" w:color="auto" w:fill="F0F9D5"/>
          </w:tcPr>
          <w:p>
            <w:pPr>
              <w:spacing w:after="0"/>
              <w:rPr>
                <w:sz w:val="18"/>
                <w:szCs w:val="18"/>
                <w:color w:val="auto"/>
              </w:rPr>
            </w:pPr>
          </w:p>
        </w:tc>
        <w:tc>
          <w:tcPr>
            <w:tcW w:w="100" w:type="dxa"/>
            <w:vAlign w:val="bottom"/>
            <w:tcBorders>
              <w:top w:val="single" w:sz="8" w:color="F0F9D5"/>
            </w:tcBorders>
            <w:shd w:val="clear" w:color="auto" w:fill="F0F9D5"/>
          </w:tcPr>
          <w:p>
            <w:pPr>
              <w:spacing w:after="0"/>
              <w:rPr>
                <w:sz w:val="18"/>
                <w:szCs w:val="18"/>
                <w:color w:val="auto"/>
              </w:rPr>
            </w:pPr>
          </w:p>
        </w:tc>
        <w:tc>
          <w:tcPr>
            <w:tcW w:w="6660" w:type="dxa"/>
            <w:vAlign w:val="bottom"/>
            <w:tcBorders>
              <w:top w:val="single" w:sz="8" w:color="F0F9D5"/>
            </w:tcBorders>
            <w:vMerge w:val="continue"/>
            <w:shd w:val="clear" w:color="auto" w:fill="F0F9D5"/>
          </w:tcPr>
          <w:p>
            <w:pPr>
              <w:spacing w:after="0"/>
              <w:rPr>
                <w:sz w:val="18"/>
                <w:szCs w:val="18"/>
                <w:color w:val="auto"/>
              </w:rPr>
            </w:pPr>
          </w:p>
        </w:tc>
        <w:tc>
          <w:tcPr>
            <w:tcW w:w="100" w:type="dxa"/>
            <w:vAlign w:val="bottom"/>
            <w:tcBorders>
              <w:top w:val="single" w:sz="8" w:color="F0F9D5"/>
            </w:tcBorders>
            <w:shd w:val="clear" w:color="auto" w:fill="F0F9D5"/>
          </w:tcPr>
          <w:p>
            <w:pPr>
              <w:spacing w:after="0"/>
              <w:rPr>
                <w:sz w:val="18"/>
                <w:szCs w:val="18"/>
                <w:color w:val="auto"/>
              </w:rPr>
            </w:pPr>
          </w:p>
        </w:tc>
        <w:tc>
          <w:tcPr>
            <w:tcW w:w="120" w:type="dxa"/>
            <w:vAlign w:val="bottom"/>
            <w:tcBorders>
              <w:top w:val="single" w:sz="8" w:color="F0F9D5"/>
            </w:tcBorders>
            <w:shd w:val="clear" w:color="auto" w:fill="F0F9D5"/>
          </w:tcPr>
          <w:p>
            <w:pPr>
              <w:spacing w:after="0"/>
              <w:rPr>
                <w:sz w:val="18"/>
                <w:szCs w:val="18"/>
                <w:color w:val="auto"/>
              </w:rPr>
            </w:pPr>
          </w:p>
        </w:tc>
        <w:tc>
          <w:tcPr>
            <w:tcW w:w="380" w:type="dxa"/>
            <w:vAlign w:val="bottom"/>
            <w:tcBorders>
              <w:top w:val="single" w:sz="8" w:color="auto"/>
            </w:tcBorders>
            <w:shd w:val="clear" w:color="auto" w:fill="F0F9D5"/>
          </w:tcPr>
          <w:p>
            <w:pPr>
              <w:spacing w:after="0"/>
              <w:rPr>
                <w:sz w:val="18"/>
                <w:szCs w:val="18"/>
                <w:color w:val="auto"/>
              </w:rPr>
            </w:pPr>
          </w:p>
        </w:tc>
        <w:tc>
          <w:tcPr>
            <w:tcW w:w="80" w:type="dxa"/>
            <w:vAlign w:val="bottom"/>
            <w:tcBorders>
              <w:top w:val="single" w:sz="8" w:color="F0F9D5"/>
            </w:tcBorders>
            <w:shd w:val="clear" w:color="auto" w:fill="F0F9D5"/>
          </w:tcPr>
          <w:p>
            <w:pPr>
              <w:spacing w:after="0"/>
              <w:rPr>
                <w:sz w:val="18"/>
                <w:szCs w:val="18"/>
                <w:color w:val="auto"/>
              </w:rPr>
            </w:pPr>
          </w:p>
        </w:tc>
        <w:tc>
          <w:tcPr>
            <w:tcW w:w="140" w:type="dxa"/>
            <w:vAlign w:val="bottom"/>
            <w:tcBorders>
              <w:top w:val="single" w:sz="8" w:color="F0F9D5"/>
            </w:tcBorders>
            <w:shd w:val="clear" w:color="auto" w:fill="F0F9D5"/>
          </w:tcPr>
          <w:p>
            <w:pPr>
              <w:spacing w:after="0"/>
              <w:rPr>
                <w:sz w:val="18"/>
                <w:szCs w:val="18"/>
                <w:color w:val="auto"/>
              </w:rPr>
            </w:pPr>
          </w:p>
        </w:tc>
        <w:tc>
          <w:tcPr>
            <w:tcW w:w="120" w:type="dxa"/>
            <w:vAlign w:val="bottom"/>
            <w:tcBorders>
              <w:top w:val="single" w:sz="8" w:color="F0F9D5"/>
            </w:tcBorders>
            <w:shd w:val="clear" w:color="auto" w:fill="F0F9D5"/>
          </w:tcPr>
          <w:p>
            <w:pPr>
              <w:spacing w:after="0"/>
              <w:rPr>
                <w:sz w:val="18"/>
                <w:szCs w:val="18"/>
                <w:color w:val="auto"/>
              </w:rPr>
            </w:pPr>
          </w:p>
        </w:tc>
        <w:tc>
          <w:tcPr>
            <w:tcW w:w="380" w:type="dxa"/>
            <w:vAlign w:val="bottom"/>
            <w:tcBorders>
              <w:top w:val="single" w:sz="8" w:color="auto"/>
            </w:tcBorders>
            <w:shd w:val="clear" w:color="auto" w:fill="F0F9D5"/>
          </w:tcPr>
          <w:p>
            <w:pPr>
              <w:spacing w:after="0"/>
              <w:rPr>
                <w:sz w:val="18"/>
                <w:szCs w:val="18"/>
                <w:color w:val="auto"/>
              </w:rPr>
            </w:pPr>
          </w:p>
        </w:tc>
        <w:tc>
          <w:tcPr>
            <w:tcW w:w="220" w:type="dxa"/>
            <w:vAlign w:val="bottom"/>
            <w:tcBorders>
              <w:top w:val="single" w:sz="8" w:color="F0F9D5"/>
            </w:tcBorders>
            <w:shd w:val="clear" w:color="auto" w:fill="F0F9D5"/>
          </w:tcPr>
          <w:p>
            <w:pPr>
              <w:spacing w:after="0"/>
              <w:rPr>
                <w:sz w:val="18"/>
                <w:szCs w:val="18"/>
                <w:color w:val="auto"/>
              </w:rPr>
            </w:pPr>
          </w:p>
        </w:tc>
        <w:tc>
          <w:tcPr>
            <w:tcW w:w="60" w:type="dxa"/>
            <w:vAlign w:val="bottom"/>
            <w:tcBorders>
              <w:top w:val="single" w:sz="8" w:color="auto"/>
            </w:tcBorders>
            <w:shd w:val="clear" w:color="auto" w:fill="F0F9D5"/>
          </w:tcPr>
          <w:p>
            <w:pPr>
              <w:spacing w:after="0"/>
              <w:rPr>
                <w:sz w:val="18"/>
                <w:szCs w:val="18"/>
                <w:color w:val="auto"/>
              </w:rPr>
            </w:pPr>
          </w:p>
        </w:tc>
        <w:tc>
          <w:tcPr>
            <w:tcW w:w="560" w:type="dxa"/>
            <w:vAlign w:val="bottom"/>
            <w:tcBorders>
              <w:top w:val="single" w:sz="8" w:color="auto"/>
            </w:tcBorders>
            <w:shd w:val="clear" w:color="auto" w:fill="F0F9D5"/>
          </w:tcPr>
          <w:p>
            <w:pPr>
              <w:spacing w:after="0"/>
              <w:rPr>
                <w:sz w:val="18"/>
                <w:szCs w:val="18"/>
                <w:color w:val="auto"/>
              </w:rPr>
            </w:pPr>
          </w:p>
        </w:tc>
        <w:tc>
          <w:tcPr>
            <w:tcW w:w="120" w:type="dxa"/>
            <w:vAlign w:val="bottom"/>
            <w:tcBorders>
              <w:top w:val="single" w:sz="8" w:color="F0F9D5"/>
            </w:tcBorders>
            <w:shd w:val="clear" w:color="auto" w:fill="F0F9D5"/>
          </w:tcPr>
          <w:p>
            <w:pPr>
              <w:spacing w:after="0"/>
              <w:rPr>
                <w:sz w:val="18"/>
                <w:szCs w:val="18"/>
                <w:color w:val="auto"/>
              </w:rPr>
            </w:pPr>
          </w:p>
        </w:tc>
        <w:tc>
          <w:tcPr>
            <w:tcW w:w="100" w:type="dxa"/>
            <w:vAlign w:val="bottom"/>
            <w:tcBorders>
              <w:top w:val="single" w:sz="8" w:color="F0F9D5"/>
            </w:tcBorders>
            <w:shd w:val="clear" w:color="auto" w:fill="F0F9D5"/>
          </w:tcPr>
          <w:p>
            <w:pPr>
              <w:spacing w:after="0"/>
              <w:rPr>
                <w:sz w:val="18"/>
                <w:szCs w:val="18"/>
                <w:color w:val="auto"/>
              </w:rPr>
            </w:pPr>
          </w:p>
        </w:tc>
        <w:tc>
          <w:tcPr>
            <w:tcW w:w="20" w:type="dxa"/>
            <w:vAlign w:val="bottom"/>
            <w:tcBorders>
              <w:top w:val="single" w:sz="8" w:color="F0F9D5"/>
            </w:tcBorders>
            <w:shd w:val="clear" w:color="auto" w:fill="F0F9D5"/>
          </w:tcPr>
          <w:p>
            <w:pPr>
              <w:spacing w:after="0"/>
              <w:rPr>
                <w:sz w:val="18"/>
                <w:szCs w:val="18"/>
                <w:color w:val="auto"/>
              </w:rPr>
            </w:pPr>
          </w:p>
        </w:tc>
        <w:tc>
          <w:tcPr>
            <w:tcW w:w="380" w:type="dxa"/>
            <w:vAlign w:val="bottom"/>
            <w:tcBorders>
              <w:top w:val="single" w:sz="8" w:color="auto"/>
            </w:tcBorders>
            <w:shd w:val="clear" w:color="auto" w:fill="F0F9D5"/>
          </w:tcPr>
          <w:p>
            <w:pPr>
              <w:spacing w:after="0"/>
              <w:rPr>
                <w:sz w:val="18"/>
                <w:szCs w:val="18"/>
                <w:color w:val="auto"/>
              </w:rPr>
            </w:pPr>
          </w:p>
        </w:tc>
        <w:tc>
          <w:tcPr>
            <w:tcW w:w="40" w:type="dxa"/>
            <w:vAlign w:val="bottom"/>
            <w:tcBorders>
              <w:top w:val="single" w:sz="8" w:color="F0F9D5"/>
            </w:tcBorders>
            <w:shd w:val="clear" w:color="auto" w:fill="F0F9D5"/>
          </w:tcPr>
          <w:p>
            <w:pPr>
              <w:spacing w:after="0"/>
              <w:rPr>
                <w:sz w:val="18"/>
                <w:szCs w:val="18"/>
                <w:color w:val="auto"/>
              </w:rPr>
            </w:pPr>
          </w:p>
        </w:tc>
        <w:tc>
          <w:tcPr>
            <w:tcW w:w="200" w:type="dxa"/>
            <w:vAlign w:val="bottom"/>
            <w:tcBorders>
              <w:top w:val="single" w:sz="8" w:color="F0F9D5"/>
            </w:tcBorders>
            <w:shd w:val="clear" w:color="auto" w:fill="F0F9D5"/>
          </w:tcPr>
          <w:p>
            <w:pPr>
              <w:spacing w:after="0"/>
              <w:rPr>
                <w:sz w:val="18"/>
                <w:szCs w:val="18"/>
                <w:color w:val="auto"/>
              </w:rPr>
            </w:pPr>
          </w:p>
        </w:tc>
        <w:tc>
          <w:tcPr>
            <w:tcW w:w="140" w:type="dxa"/>
            <w:vAlign w:val="bottom"/>
            <w:tcBorders>
              <w:top w:val="single" w:sz="8" w:color="F0F9D5"/>
            </w:tcBorders>
            <w:shd w:val="clear" w:color="auto" w:fill="F0F9D5"/>
          </w:tcPr>
          <w:p>
            <w:pPr>
              <w:spacing w:after="0"/>
              <w:rPr>
                <w:sz w:val="18"/>
                <w:szCs w:val="18"/>
                <w:color w:val="auto"/>
              </w:rPr>
            </w:pPr>
          </w:p>
        </w:tc>
        <w:tc>
          <w:tcPr>
            <w:tcW w:w="380" w:type="dxa"/>
            <w:vAlign w:val="bottom"/>
            <w:tcBorders>
              <w:top w:val="single" w:sz="8" w:color="auto"/>
            </w:tcBorders>
            <w:shd w:val="clear" w:color="auto" w:fill="F0F9D5"/>
          </w:tcPr>
          <w:p>
            <w:pPr>
              <w:spacing w:after="0"/>
              <w:rPr>
                <w:sz w:val="18"/>
                <w:szCs w:val="18"/>
                <w:color w:val="auto"/>
              </w:rPr>
            </w:pPr>
          </w:p>
        </w:tc>
        <w:tc>
          <w:tcPr>
            <w:tcW w:w="200" w:type="dxa"/>
            <w:vAlign w:val="bottom"/>
            <w:tcBorders>
              <w:top w:val="single" w:sz="8" w:color="F0F9D5"/>
            </w:tcBorders>
            <w:shd w:val="clear" w:color="auto" w:fill="F0F9D5"/>
          </w:tcPr>
          <w:p>
            <w:pPr>
              <w:spacing w:after="0"/>
              <w:rPr>
                <w:sz w:val="18"/>
                <w:szCs w:val="18"/>
                <w:color w:val="auto"/>
              </w:rPr>
            </w:pPr>
          </w:p>
        </w:tc>
        <w:tc>
          <w:tcPr>
            <w:tcW w:w="40" w:type="dxa"/>
            <w:vAlign w:val="bottom"/>
            <w:tcBorders>
              <w:top w:val="single" w:sz="8" w:color="F0F9D5"/>
            </w:tcBorders>
            <w:shd w:val="clear" w:color="auto" w:fill="F0F9D5"/>
          </w:tcPr>
          <w:p>
            <w:pPr>
              <w:spacing w:after="0"/>
              <w:rPr>
                <w:sz w:val="18"/>
                <w:szCs w:val="18"/>
                <w:color w:val="auto"/>
              </w:rPr>
            </w:pPr>
          </w:p>
        </w:tc>
        <w:tc>
          <w:tcPr>
            <w:tcW w:w="80" w:type="dxa"/>
            <w:vAlign w:val="bottom"/>
            <w:tcBorders>
              <w:top w:val="single" w:sz="8" w:color="auto"/>
            </w:tcBorders>
            <w:shd w:val="clear" w:color="auto" w:fill="F0F9D5"/>
          </w:tcPr>
          <w:p>
            <w:pPr>
              <w:spacing w:after="0"/>
              <w:rPr>
                <w:sz w:val="18"/>
                <w:szCs w:val="18"/>
                <w:color w:val="auto"/>
              </w:rPr>
            </w:pPr>
          </w:p>
        </w:tc>
        <w:tc>
          <w:tcPr>
            <w:tcW w:w="540" w:type="dxa"/>
            <w:vAlign w:val="bottom"/>
            <w:tcBorders>
              <w:top w:val="single" w:sz="8" w:color="auto"/>
            </w:tcBorders>
            <w:shd w:val="clear" w:color="auto" w:fill="F0F9D5"/>
          </w:tcPr>
          <w:p>
            <w:pPr>
              <w:spacing w:after="0"/>
              <w:rPr>
                <w:sz w:val="18"/>
                <w:szCs w:val="18"/>
                <w:color w:val="auto"/>
              </w:rPr>
            </w:pPr>
          </w:p>
        </w:tc>
        <w:tc>
          <w:tcPr>
            <w:tcW w:w="220" w:type="dxa"/>
            <w:vAlign w:val="bottom"/>
            <w:tcBorders>
              <w:top w:val="single" w:sz="8" w:color="F0F9D5"/>
            </w:tcBorders>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66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Cable</w:t>
            </w:r>
          </w:p>
        </w:tc>
        <w:tc>
          <w:tcPr>
            <w:tcW w:w="100" w:type="dxa"/>
            <w:vAlign w:val="bottom"/>
            <w:shd w:val="clear" w:color="auto" w:fill="F0F9D5"/>
          </w:tcPr>
          <w:p>
            <w:pPr>
              <w:spacing w:after="0"/>
              <w:rPr>
                <w:sz w:val="17"/>
                <w:szCs w:val="17"/>
                <w:color w:val="auto"/>
              </w:rPr>
            </w:pPr>
          </w:p>
        </w:tc>
        <w:tc>
          <w:tcPr>
            <w:tcW w:w="120" w:type="dxa"/>
            <w:vAlign w:val="bottom"/>
            <w:shd w:val="clear" w:color="auto" w:fill="F0F9D5"/>
          </w:tcPr>
          <w:p>
            <w:pPr>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shd w:val="clear" w:color="auto" w:fill="F0F9D5"/>
              </w:rPr>
              <w:t>8,100</w:t>
            </w:r>
          </w:p>
        </w:tc>
        <w:tc>
          <w:tcPr>
            <w:tcW w:w="720" w:type="dxa"/>
            <w:vAlign w:val="bottom"/>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w w:val="99"/>
                <w:shd w:val="clear" w:color="auto" w:fill="F0F9D5"/>
              </w:rPr>
              <w:t>$ 8,476</w:t>
            </w:r>
          </w:p>
        </w:tc>
        <w:tc>
          <w:tcPr>
            <w:tcW w:w="620" w:type="dxa"/>
            <w:vAlign w:val="bottom"/>
            <w:gridSpan w:val="2"/>
            <w:shd w:val="clear" w:color="auto" w:fill="F0F9D5"/>
          </w:tcPr>
          <w:p>
            <w:pPr>
              <w:jc w:val="right"/>
              <w:ind w:right="40"/>
              <w:spacing w:after="0" w:line="202" w:lineRule="exact"/>
              <w:rPr>
                <w:sz w:val="20"/>
                <w:szCs w:val="20"/>
                <w:color w:val="auto"/>
              </w:rPr>
            </w:pPr>
            <w:r>
              <w:rPr>
                <w:rFonts w:ascii="Arial" w:cs="Arial" w:eastAsia="Arial" w:hAnsi="Arial"/>
                <w:sz w:val="18"/>
                <w:szCs w:val="18"/>
                <w:color w:val="auto"/>
                <w:shd w:val="clear" w:color="auto" w:fill="F0F9D5"/>
              </w:rPr>
              <w:t>4.6%</w:t>
            </w:r>
          </w:p>
        </w:tc>
        <w:tc>
          <w:tcPr>
            <w:tcW w:w="120" w:type="dxa"/>
            <w:vAlign w:val="bottom"/>
            <w:shd w:val="clear" w:color="auto" w:fill="F0F9D5"/>
          </w:tcPr>
          <w:p>
            <w:pPr>
              <w:spacing w:after="0"/>
              <w:rPr>
                <w:sz w:val="17"/>
                <w:szCs w:val="17"/>
                <w:color w:val="auto"/>
              </w:rPr>
            </w:pPr>
          </w:p>
        </w:tc>
        <w:tc>
          <w:tcPr>
            <w:tcW w:w="100" w:type="dxa"/>
            <w:vAlign w:val="bottom"/>
            <w:shd w:val="clear" w:color="auto" w:fill="F0F9D5"/>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4"/>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w w:val="94"/>
                <w:shd w:val="clear" w:color="auto" w:fill="F0F9D5"/>
              </w:rPr>
              <w:t>16,016</w:t>
            </w:r>
          </w:p>
        </w:tc>
        <w:tc>
          <w:tcPr>
            <w:tcW w:w="72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w w:val="98"/>
                <w:shd w:val="clear" w:color="auto" w:fill="F0F9D5"/>
              </w:rPr>
              <w:t>$16,825</w:t>
            </w:r>
          </w:p>
        </w:tc>
        <w:tc>
          <w:tcPr>
            <w:tcW w:w="6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shd w:val="clear" w:color="auto" w:fill="F0F9D5"/>
              </w:rPr>
              <w:t>5.1%</w:t>
            </w:r>
          </w:p>
        </w:tc>
        <w:tc>
          <w:tcPr>
            <w:tcW w:w="22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66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Programming</w:t>
            </w:r>
          </w:p>
        </w:tc>
        <w:tc>
          <w:tcPr>
            <w:tcW w:w="100" w:type="dxa"/>
            <w:vAlign w:val="bottom"/>
            <w:shd w:val="clear" w:color="auto" w:fill="F0F9D5"/>
          </w:tcPr>
          <w:p>
            <w:pPr>
              <w:spacing w:after="0"/>
              <w:rPr>
                <w:sz w:val="17"/>
                <w:szCs w:val="17"/>
                <w:color w:val="auto"/>
              </w:rPr>
            </w:pPr>
          </w:p>
        </w:tc>
        <w:tc>
          <w:tcPr>
            <w:tcW w:w="120" w:type="dxa"/>
            <w:vAlign w:val="bottom"/>
            <w:shd w:val="clear" w:color="auto" w:fill="F0F9D5"/>
          </w:tcPr>
          <w:p>
            <w:pPr>
              <w:spacing w:after="0"/>
              <w:rPr>
                <w:sz w:val="17"/>
                <w:szCs w:val="17"/>
                <w:color w:val="auto"/>
              </w:rPr>
            </w:pPr>
          </w:p>
        </w:tc>
        <w:tc>
          <w:tcPr>
            <w:tcW w:w="600" w:type="dxa"/>
            <w:vAlign w:val="bottom"/>
            <w:gridSpan w:val="3"/>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rPr>
              <w:t>366</w:t>
            </w:r>
          </w:p>
        </w:tc>
        <w:tc>
          <w:tcPr>
            <w:tcW w:w="720" w:type="dxa"/>
            <w:vAlign w:val="bottom"/>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rPr>
              <w:t>384</w:t>
            </w:r>
          </w:p>
        </w:tc>
        <w:tc>
          <w:tcPr>
            <w:tcW w:w="620" w:type="dxa"/>
            <w:vAlign w:val="bottom"/>
            <w:gridSpan w:val="2"/>
            <w:shd w:val="clear" w:color="auto" w:fill="F0F9D5"/>
          </w:tcPr>
          <w:p>
            <w:pPr>
              <w:jc w:val="right"/>
              <w:ind w:right="40"/>
              <w:spacing w:after="0" w:line="202" w:lineRule="exact"/>
              <w:rPr>
                <w:sz w:val="20"/>
                <w:szCs w:val="20"/>
                <w:color w:val="auto"/>
              </w:rPr>
            </w:pPr>
            <w:r>
              <w:rPr>
                <w:rFonts w:ascii="Arial" w:cs="Arial" w:eastAsia="Arial" w:hAnsi="Arial"/>
                <w:sz w:val="18"/>
                <w:szCs w:val="18"/>
                <w:color w:val="auto"/>
              </w:rPr>
              <w:t>5.1%</w:t>
            </w:r>
          </w:p>
        </w:tc>
        <w:tc>
          <w:tcPr>
            <w:tcW w:w="12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40" w:type="dxa"/>
            <w:vAlign w:val="bottom"/>
            <w:gridSpan w:val="4"/>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rPr>
              <w:t>729</w:t>
            </w:r>
          </w:p>
        </w:tc>
        <w:tc>
          <w:tcPr>
            <w:tcW w:w="72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745</w:t>
            </w:r>
          </w:p>
        </w:tc>
        <w:tc>
          <w:tcPr>
            <w:tcW w:w="6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F0F9D5"/>
            </w:tcBorders>
            <w:shd w:val="clear" w:color="auto" w:fill="F0F9D5"/>
          </w:tcPr>
          <w:p>
            <w:pPr>
              <w:spacing w:after="0"/>
              <w:rPr>
                <w:sz w:val="17"/>
                <w:szCs w:val="17"/>
                <w:color w:val="auto"/>
              </w:rPr>
            </w:pPr>
          </w:p>
        </w:tc>
        <w:tc>
          <w:tcPr>
            <w:tcW w:w="100" w:type="dxa"/>
            <w:vAlign w:val="bottom"/>
            <w:tcBorders>
              <w:bottom w:val="single" w:sz="8" w:color="F0F9D5"/>
            </w:tcBorders>
            <w:shd w:val="clear" w:color="auto" w:fill="F0F9D5"/>
          </w:tcPr>
          <w:p>
            <w:pPr>
              <w:spacing w:after="0"/>
              <w:rPr>
                <w:sz w:val="17"/>
                <w:szCs w:val="17"/>
                <w:color w:val="auto"/>
              </w:rPr>
            </w:pPr>
          </w:p>
        </w:tc>
        <w:tc>
          <w:tcPr>
            <w:tcW w:w="6660" w:type="dxa"/>
            <w:vAlign w:val="bottom"/>
            <w:tcBorders>
              <w:bottom w:val="single" w:sz="8" w:color="F0F9D5"/>
            </w:tcBorders>
            <w:shd w:val="clear" w:color="auto" w:fill="F0F9D5"/>
          </w:tcPr>
          <w:p>
            <w:pPr>
              <w:ind w:left="220"/>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tcBorders>
              <w:bottom w:val="single" w:sz="8" w:color="F0F9D5"/>
            </w:tcBorders>
            <w:shd w:val="clear" w:color="auto" w:fill="F0F9D5"/>
          </w:tcPr>
          <w:p>
            <w:pPr>
              <w:spacing w:after="0"/>
              <w:rPr>
                <w:sz w:val="17"/>
                <w:szCs w:val="17"/>
                <w:color w:val="auto"/>
              </w:rPr>
            </w:pPr>
          </w:p>
        </w:tc>
        <w:tc>
          <w:tcPr>
            <w:tcW w:w="120" w:type="dxa"/>
            <w:vAlign w:val="bottom"/>
            <w:tcBorders>
              <w:bottom w:val="single" w:sz="8" w:color="auto"/>
            </w:tcBorders>
            <w:shd w:val="clear" w:color="auto" w:fill="F0F9D5"/>
          </w:tcPr>
          <w:p>
            <w:pPr>
              <w:spacing w:after="0"/>
              <w:rPr>
                <w:sz w:val="17"/>
                <w:szCs w:val="17"/>
                <w:color w:val="auto"/>
              </w:rPr>
            </w:pPr>
          </w:p>
        </w:tc>
        <w:tc>
          <w:tcPr>
            <w:tcW w:w="600" w:type="dxa"/>
            <w:vAlign w:val="bottom"/>
            <w:tcBorders>
              <w:bottom w:val="single" w:sz="8" w:color="auto"/>
            </w:tcBorders>
            <w:gridSpan w:val="3"/>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rPr>
              <w:t>87</w:t>
            </w:r>
          </w:p>
        </w:tc>
        <w:tc>
          <w:tcPr>
            <w:tcW w:w="720" w:type="dxa"/>
            <w:vAlign w:val="bottom"/>
            <w:tcBorders>
              <w:bottom w:val="single" w:sz="8" w:color="auto"/>
            </w:tcBorders>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620" w:type="dxa"/>
            <w:vAlign w:val="bottom"/>
            <w:tcBorders>
              <w:bottom w:val="single" w:sz="8" w:color="auto"/>
            </w:tcBorders>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w w:val="95"/>
              </w:rPr>
              <w:t>(11.9%)</w:t>
            </w:r>
          </w:p>
        </w:tc>
        <w:tc>
          <w:tcPr>
            <w:tcW w:w="120" w:type="dxa"/>
            <w:vAlign w:val="bottom"/>
            <w:tcBorders>
              <w:bottom w:val="single" w:sz="8" w:color="F0F9D5"/>
            </w:tcBorders>
            <w:shd w:val="clear" w:color="auto" w:fill="F0F9D5"/>
          </w:tcPr>
          <w:p>
            <w:pPr>
              <w:spacing w:after="0"/>
              <w:rPr>
                <w:sz w:val="17"/>
                <w:szCs w:val="17"/>
                <w:color w:val="auto"/>
              </w:rPr>
            </w:pPr>
          </w:p>
        </w:tc>
        <w:tc>
          <w:tcPr>
            <w:tcW w:w="100" w:type="dxa"/>
            <w:vAlign w:val="bottom"/>
            <w:tcBorders>
              <w:bottom w:val="single" w:sz="8" w:color="auto"/>
            </w:tcBorders>
            <w:shd w:val="clear" w:color="auto" w:fill="F0F9D5"/>
          </w:tcPr>
          <w:p>
            <w:pPr>
              <w:spacing w:after="0"/>
              <w:rPr>
                <w:sz w:val="17"/>
                <w:szCs w:val="17"/>
                <w:color w:val="auto"/>
              </w:rPr>
            </w:pPr>
          </w:p>
        </w:tc>
        <w:tc>
          <w:tcPr>
            <w:tcW w:w="640" w:type="dxa"/>
            <w:vAlign w:val="bottom"/>
            <w:tcBorders>
              <w:bottom w:val="single" w:sz="8" w:color="auto"/>
            </w:tcBorders>
            <w:gridSpan w:val="4"/>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rPr>
              <w:t>197</w:t>
            </w:r>
          </w:p>
        </w:tc>
        <w:tc>
          <w:tcPr>
            <w:tcW w:w="720" w:type="dxa"/>
            <w:vAlign w:val="bottom"/>
            <w:tcBorders>
              <w:bottom w:val="single" w:sz="8" w:color="auto"/>
            </w:tcBorders>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203</w:t>
            </w:r>
          </w:p>
        </w:tc>
        <w:tc>
          <w:tcPr>
            <w:tcW w:w="660" w:type="dxa"/>
            <w:vAlign w:val="bottom"/>
            <w:tcBorders>
              <w:bottom w:val="single" w:sz="8" w:color="auto"/>
            </w:tcBorders>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tcBorders>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F0F9D5"/>
          </w:tcPr>
          <w:p>
            <w:pPr>
              <w:spacing w:after="0"/>
              <w:rPr>
                <w:sz w:val="18"/>
                <w:szCs w:val="18"/>
                <w:color w:val="auto"/>
              </w:rPr>
            </w:pPr>
          </w:p>
        </w:tc>
        <w:tc>
          <w:tcPr>
            <w:tcW w:w="100" w:type="dxa"/>
            <w:vAlign w:val="bottom"/>
            <w:shd w:val="clear" w:color="auto" w:fill="F0F9D5"/>
          </w:tcPr>
          <w:p>
            <w:pPr>
              <w:spacing w:after="0"/>
              <w:rPr>
                <w:sz w:val="18"/>
                <w:szCs w:val="18"/>
                <w:color w:val="auto"/>
              </w:rPr>
            </w:pPr>
          </w:p>
        </w:tc>
        <w:tc>
          <w:tcPr>
            <w:tcW w:w="6660" w:type="dxa"/>
            <w:vAlign w:val="bottom"/>
            <w:shd w:val="clear" w:color="auto" w:fill="F0F9D5"/>
          </w:tcPr>
          <w:p>
            <w:pPr>
              <w:spacing w:after="0"/>
              <w:rPr>
                <w:sz w:val="20"/>
                <w:szCs w:val="20"/>
                <w:color w:val="auto"/>
              </w:rPr>
            </w:pPr>
            <w:r>
              <w:rPr>
                <w:rFonts w:ascii="Arial" w:cs="Arial" w:eastAsia="Arial" w:hAnsi="Arial"/>
                <w:sz w:val="18"/>
                <w:szCs w:val="18"/>
                <w:b w:val="1"/>
                <w:bCs w:val="1"/>
                <w:color w:val="auto"/>
              </w:rPr>
              <w:t>Total Consolidated Revenue</w:t>
            </w:r>
          </w:p>
        </w:tc>
        <w:tc>
          <w:tcPr>
            <w:tcW w:w="100" w:type="dxa"/>
            <w:vAlign w:val="bottom"/>
            <w:shd w:val="clear" w:color="auto" w:fill="F0F9D5"/>
          </w:tcPr>
          <w:p>
            <w:pPr>
              <w:spacing w:after="0"/>
              <w:rPr>
                <w:sz w:val="18"/>
                <w:szCs w:val="18"/>
                <w:color w:val="auto"/>
              </w:rPr>
            </w:pPr>
          </w:p>
        </w:tc>
        <w:tc>
          <w:tcPr>
            <w:tcW w:w="120" w:type="dxa"/>
            <w:vAlign w:val="bottom"/>
            <w:shd w:val="clear" w:color="auto" w:fill="F0F9D5"/>
          </w:tcPr>
          <w:p>
            <w:pPr>
              <w:spacing w:after="0"/>
              <w:rPr>
                <w:sz w:val="20"/>
                <w:szCs w:val="20"/>
                <w:color w:val="auto"/>
              </w:rPr>
            </w:pPr>
            <w:r>
              <w:rPr>
                <w:rFonts w:ascii="Arial" w:cs="Arial" w:eastAsia="Arial" w:hAnsi="Arial"/>
                <w:sz w:val="18"/>
                <w:szCs w:val="18"/>
                <w:b w:val="1"/>
                <w:bCs w:val="1"/>
                <w:color w:val="auto"/>
                <w:w w:val="99"/>
                <w:shd w:val="clear" w:color="auto" w:fill="F0F9D5"/>
              </w:rPr>
              <w:t>$</w:t>
            </w:r>
          </w:p>
        </w:tc>
        <w:tc>
          <w:tcPr>
            <w:tcW w:w="600" w:type="dxa"/>
            <w:vAlign w:val="bottom"/>
            <w:gridSpan w:val="3"/>
            <w:shd w:val="clear" w:color="auto" w:fill="F0F9D5"/>
          </w:tcPr>
          <w:p>
            <w:pPr>
              <w:jc w:val="right"/>
              <w:ind w:right="12"/>
              <w:spacing w:after="0"/>
              <w:rPr>
                <w:sz w:val="20"/>
                <w:szCs w:val="20"/>
                <w:color w:val="auto"/>
              </w:rPr>
            </w:pPr>
            <w:r>
              <w:rPr>
                <w:rFonts w:ascii="Arial" w:cs="Arial" w:eastAsia="Arial" w:hAnsi="Arial"/>
                <w:sz w:val="18"/>
                <w:szCs w:val="18"/>
                <w:b w:val="1"/>
                <w:bCs w:val="1"/>
                <w:color w:val="auto"/>
                <w:shd w:val="clear" w:color="auto" w:fill="F0F9D5"/>
              </w:rPr>
              <w:t>8,553</w:t>
            </w:r>
          </w:p>
        </w:tc>
        <w:tc>
          <w:tcPr>
            <w:tcW w:w="720" w:type="dxa"/>
            <w:vAlign w:val="bottom"/>
            <w:gridSpan w:val="3"/>
            <w:shd w:val="clear" w:color="auto" w:fill="F0F9D5"/>
          </w:tcPr>
          <w:p>
            <w:pPr>
              <w:jc w:val="right"/>
              <w:ind w:right="100"/>
              <w:spacing w:after="0"/>
              <w:rPr>
                <w:sz w:val="20"/>
                <w:szCs w:val="20"/>
                <w:color w:val="auto"/>
              </w:rPr>
            </w:pPr>
            <w:r>
              <w:rPr>
                <w:rFonts w:ascii="Arial" w:cs="Arial" w:eastAsia="Arial" w:hAnsi="Arial"/>
                <w:sz w:val="18"/>
                <w:szCs w:val="18"/>
                <w:b w:val="1"/>
                <w:bCs w:val="1"/>
                <w:color w:val="auto"/>
                <w:w w:val="99"/>
                <w:shd w:val="clear" w:color="auto" w:fill="F0F9D5"/>
              </w:rPr>
              <w:t>$ 8,938</w:t>
            </w:r>
          </w:p>
        </w:tc>
        <w:tc>
          <w:tcPr>
            <w:tcW w:w="620" w:type="dxa"/>
            <w:vAlign w:val="bottom"/>
            <w:gridSpan w:val="2"/>
            <w:shd w:val="clear" w:color="auto" w:fill="F0F9D5"/>
          </w:tcPr>
          <w:p>
            <w:pPr>
              <w:jc w:val="right"/>
              <w:ind w:right="40"/>
              <w:spacing w:after="0"/>
              <w:rPr>
                <w:sz w:val="20"/>
                <w:szCs w:val="20"/>
                <w:color w:val="auto"/>
              </w:rPr>
            </w:pPr>
            <w:r>
              <w:rPr>
                <w:rFonts w:ascii="Arial" w:cs="Arial" w:eastAsia="Arial" w:hAnsi="Arial"/>
                <w:sz w:val="18"/>
                <w:szCs w:val="18"/>
                <w:b w:val="1"/>
                <w:bCs w:val="1"/>
                <w:color w:val="auto"/>
                <w:shd w:val="clear" w:color="auto" w:fill="F0F9D5"/>
              </w:rPr>
              <w:t>4.5%</w:t>
            </w:r>
          </w:p>
        </w:tc>
        <w:tc>
          <w:tcPr>
            <w:tcW w:w="120" w:type="dxa"/>
            <w:vAlign w:val="bottom"/>
            <w:shd w:val="clear" w:color="auto" w:fill="F0F9D5"/>
          </w:tcPr>
          <w:p>
            <w:pPr>
              <w:spacing w:after="0"/>
              <w:rPr>
                <w:sz w:val="18"/>
                <w:szCs w:val="18"/>
                <w:color w:val="auto"/>
              </w:rPr>
            </w:pPr>
          </w:p>
        </w:tc>
        <w:tc>
          <w:tcPr>
            <w:tcW w:w="100" w:type="dxa"/>
            <w:vAlign w:val="bottom"/>
            <w:shd w:val="clear" w:color="auto" w:fill="F0F9D5"/>
          </w:tcPr>
          <w:p>
            <w:pPr>
              <w:jc w:val="right"/>
              <w:spacing w:after="0"/>
              <w:rPr>
                <w:sz w:val="20"/>
                <w:szCs w:val="20"/>
                <w:color w:val="auto"/>
              </w:rPr>
            </w:pPr>
            <w:r>
              <w:rPr>
                <w:rFonts w:ascii="Arial" w:cs="Arial" w:eastAsia="Arial" w:hAnsi="Arial"/>
                <w:sz w:val="15"/>
                <w:szCs w:val="15"/>
                <w:b w:val="1"/>
                <w:bCs w:val="1"/>
                <w:color w:val="auto"/>
                <w:w w:val="71"/>
                <w:shd w:val="clear" w:color="auto" w:fill="F0F9D5"/>
              </w:rPr>
              <w:t>$</w:t>
            </w:r>
          </w:p>
        </w:tc>
        <w:tc>
          <w:tcPr>
            <w:tcW w:w="640" w:type="dxa"/>
            <w:vAlign w:val="bottom"/>
            <w:gridSpan w:val="4"/>
            <w:shd w:val="clear" w:color="auto" w:fill="F0F9D5"/>
          </w:tcPr>
          <w:p>
            <w:pPr>
              <w:jc w:val="right"/>
              <w:ind w:right="12"/>
              <w:spacing w:after="0"/>
              <w:rPr>
                <w:sz w:val="20"/>
                <w:szCs w:val="20"/>
                <w:color w:val="auto"/>
              </w:rPr>
            </w:pPr>
            <w:r>
              <w:rPr>
                <w:rFonts w:ascii="Arial" w:cs="Arial" w:eastAsia="Arial" w:hAnsi="Arial"/>
                <w:sz w:val="18"/>
                <w:szCs w:val="18"/>
                <w:b w:val="1"/>
                <w:bCs w:val="1"/>
                <w:color w:val="auto"/>
                <w:w w:val="94"/>
                <w:shd w:val="clear" w:color="auto" w:fill="F0F9D5"/>
              </w:rPr>
              <w:t>16,942</w:t>
            </w:r>
          </w:p>
        </w:tc>
        <w:tc>
          <w:tcPr>
            <w:tcW w:w="720" w:type="dxa"/>
            <w:vAlign w:val="bottom"/>
            <w:gridSpan w:val="3"/>
            <w:shd w:val="clear" w:color="auto" w:fill="F0F9D5"/>
          </w:tcPr>
          <w:p>
            <w:pPr>
              <w:jc w:val="right"/>
              <w:ind w:right="60"/>
              <w:spacing w:after="0"/>
              <w:rPr>
                <w:sz w:val="20"/>
                <w:szCs w:val="20"/>
                <w:color w:val="auto"/>
              </w:rPr>
            </w:pPr>
            <w:r>
              <w:rPr>
                <w:rFonts w:ascii="Arial" w:cs="Arial" w:eastAsia="Arial" w:hAnsi="Arial"/>
                <w:sz w:val="18"/>
                <w:szCs w:val="18"/>
                <w:b w:val="1"/>
                <w:bCs w:val="1"/>
                <w:color w:val="auto"/>
                <w:w w:val="98"/>
                <w:shd w:val="clear" w:color="auto" w:fill="F0F9D5"/>
              </w:rPr>
              <w:t>$17,773</w:t>
            </w:r>
          </w:p>
        </w:tc>
        <w:tc>
          <w:tcPr>
            <w:tcW w:w="660" w:type="dxa"/>
            <w:vAlign w:val="bottom"/>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shd w:val="clear" w:color="auto" w:fill="F0F9D5"/>
              </w:rPr>
              <w:t>4.9%</w:t>
            </w:r>
          </w:p>
        </w:tc>
        <w:tc>
          <w:tcPr>
            <w:tcW w:w="220" w:type="dxa"/>
            <w:vAlign w:val="bottom"/>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6660" w:type="dxa"/>
            <w:vAlign w:val="bottom"/>
            <w:shd w:val="clear" w:color="auto" w:fill="F0F9D5"/>
          </w:tcPr>
          <w:p>
            <w:pPr>
              <w:spacing w:after="0"/>
              <w:rPr>
                <w:sz w:val="20"/>
                <w:szCs w:val="20"/>
                <w:color w:val="auto"/>
              </w:rPr>
            </w:pPr>
            <w:r>
              <w:rPr>
                <w:rFonts w:ascii="Arial" w:cs="Arial" w:eastAsia="Arial" w:hAnsi="Arial"/>
                <w:sz w:val="18"/>
                <w:szCs w:val="18"/>
                <w:b w:val="1"/>
                <w:bCs w:val="1"/>
                <w:color w:val="auto"/>
              </w:rPr>
              <w:t>Operating Cash Flow (OCF)</w:t>
            </w: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38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14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380" w:type="dxa"/>
            <w:vAlign w:val="bottom"/>
            <w:shd w:val="clear" w:color="auto" w:fill="F0F9D5"/>
          </w:tcPr>
          <w:p>
            <w:pPr>
              <w:spacing w:after="0"/>
              <w:rPr>
                <w:sz w:val="24"/>
                <w:szCs w:val="24"/>
                <w:color w:val="auto"/>
              </w:rPr>
            </w:pPr>
          </w:p>
        </w:tc>
        <w:tc>
          <w:tcPr>
            <w:tcW w:w="220" w:type="dxa"/>
            <w:vAlign w:val="bottom"/>
            <w:shd w:val="clear" w:color="auto" w:fill="F0F9D5"/>
          </w:tcPr>
          <w:p>
            <w:pPr>
              <w:spacing w:after="0"/>
              <w:rPr>
                <w:sz w:val="24"/>
                <w:szCs w:val="24"/>
                <w:color w:val="auto"/>
              </w:rPr>
            </w:pPr>
          </w:p>
        </w:tc>
        <w:tc>
          <w:tcPr>
            <w:tcW w:w="60" w:type="dxa"/>
            <w:vAlign w:val="bottom"/>
            <w:shd w:val="clear" w:color="auto" w:fill="F0F9D5"/>
          </w:tcPr>
          <w:p>
            <w:pPr>
              <w:spacing w:after="0"/>
              <w:rPr>
                <w:sz w:val="24"/>
                <w:szCs w:val="24"/>
                <w:color w:val="auto"/>
              </w:rPr>
            </w:pPr>
          </w:p>
        </w:tc>
        <w:tc>
          <w:tcPr>
            <w:tcW w:w="5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20" w:type="dxa"/>
            <w:vAlign w:val="bottom"/>
            <w:shd w:val="clear" w:color="auto" w:fill="F0F9D5"/>
          </w:tcPr>
          <w:p>
            <w:pPr>
              <w:spacing w:after="0"/>
              <w:rPr>
                <w:sz w:val="24"/>
                <w:szCs w:val="24"/>
                <w:color w:val="auto"/>
              </w:rPr>
            </w:pPr>
          </w:p>
        </w:tc>
        <w:tc>
          <w:tcPr>
            <w:tcW w:w="380" w:type="dxa"/>
            <w:vAlign w:val="bottom"/>
            <w:shd w:val="clear" w:color="auto" w:fill="F0F9D5"/>
          </w:tcPr>
          <w:p>
            <w:pPr>
              <w:spacing w:after="0"/>
              <w:rPr>
                <w:sz w:val="24"/>
                <w:szCs w:val="24"/>
                <w:color w:val="auto"/>
              </w:rPr>
            </w:pPr>
          </w:p>
        </w:tc>
        <w:tc>
          <w:tcPr>
            <w:tcW w:w="4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140" w:type="dxa"/>
            <w:vAlign w:val="bottom"/>
            <w:shd w:val="clear" w:color="auto" w:fill="F0F9D5"/>
          </w:tcPr>
          <w:p>
            <w:pPr>
              <w:spacing w:after="0"/>
              <w:rPr>
                <w:sz w:val="24"/>
                <w:szCs w:val="24"/>
                <w:color w:val="auto"/>
              </w:rPr>
            </w:pPr>
          </w:p>
        </w:tc>
        <w:tc>
          <w:tcPr>
            <w:tcW w:w="380" w:type="dxa"/>
            <w:vAlign w:val="bottom"/>
            <w:shd w:val="clear" w:color="auto" w:fill="F0F9D5"/>
          </w:tcPr>
          <w:p>
            <w:pPr>
              <w:spacing w:after="0"/>
              <w:rPr>
                <w:sz w:val="24"/>
                <w:szCs w:val="24"/>
                <w:color w:val="auto"/>
              </w:rPr>
            </w:pPr>
          </w:p>
        </w:tc>
        <w:tc>
          <w:tcPr>
            <w:tcW w:w="200" w:type="dxa"/>
            <w:vAlign w:val="bottom"/>
            <w:shd w:val="clear" w:color="auto" w:fill="F0F9D5"/>
          </w:tcPr>
          <w:p>
            <w:pPr>
              <w:spacing w:after="0"/>
              <w:rPr>
                <w:sz w:val="24"/>
                <w:szCs w:val="24"/>
                <w:color w:val="auto"/>
              </w:rPr>
            </w:pPr>
          </w:p>
        </w:tc>
        <w:tc>
          <w:tcPr>
            <w:tcW w:w="4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540" w:type="dxa"/>
            <w:vAlign w:val="bottom"/>
            <w:shd w:val="clear" w:color="auto" w:fill="F0F9D5"/>
          </w:tcPr>
          <w:p>
            <w:pPr>
              <w:spacing w:after="0"/>
              <w:rPr>
                <w:sz w:val="24"/>
                <w:szCs w:val="24"/>
                <w:color w:val="auto"/>
              </w:rPr>
            </w:pPr>
          </w:p>
        </w:tc>
        <w:tc>
          <w:tcPr>
            <w:tcW w:w="22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66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Cable</w:t>
            </w:r>
          </w:p>
        </w:tc>
        <w:tc>
          <w:tcPr>
            <w:tcW w:w="680" w:type="dxa"/>
            <w:vAlign w:val="bottom"/>
            <w:gridSpan w:val="4"/>
            <w:shd w:val="clear" w:color="auto" w:fill="F0F9D5"/>
          </w:tcPr>
          <w:p>
            <w:pPr>
              <w:ind w:left="100"/>
              <w:spacing w:after="0" w:line="202" w:lineRule="exact"/>
              <w:rPr>
                <w:sz w:val="20"/>
                <w:szCs w:val="20"/>
                <w:color w:val="auto"/>
              </w:rPr>
            </w:pPr>
            <w:r>
              <w:rPr>
                <w:rFonts w:ascii="Arial" w:cs="Arial" w:eastAsia="Arial" w:hAnsi="Arial"/>
                <w:sz w:val="18"/>
                <w:szCs w:val="18"/>
                <w:color w:val="auto"/>
                <w:w w:val="93"/>
              </w:rPr>
              <w:t>$ 3,362</w:t>
            </w:r>
          </w:p>
        </w:tc>
        <w:tc>
          <w:tcPr>
            <w:tcW w:w="140" w:type="dxa"/>
            <w:vAlign w:val="bottom"/>
            <w:shd w:val="clear" w:color="auto" w:fill="F0F9D5"/>
          </w:tcPr>
          <w:p>
            <w:pPr>
              <w:spacing w:after="0"/>
              <w:rPr>
                <w:sz w:val="17"/>
                <w:szCs w:val="17"/>
                <w:color w:val="auto"/>
              </w:rPr>
            </w:pPr>
          </w:p>
        </w:tc>
        <w:tc>
          <w:tcPr>
            <w:tcW w:w="720" w:type="dxa"/>
            <w:vAlign w:val="bottom"/>
            <w:gridSpan w:val="3"/>
            <w:shd w:val="clear" w:color="auto" w:fill="F0F9D5"/>
          </w:tcPr>
          <w:p>
            <w:pPr>
              <w:jc w:val="right"/>
              <w:ind w:right="160"/>
              <w:spacing w:after="0" w:line="202" w:lineRule="exact"/>
              <w:rPr>
                <w:sz w:val="20"/>
                <w:szCs w:val="20"/>
                <w:color w:val="auto"/>
              </w:rPr>
            </w:pPr>
            <w:r>
              <w:rPr>
                <w:rFonts w:ascii="Arial" w:cs="Arial" w:eastAsia="Arial" w:hAnsi="Arial"/>
                <w:sz w:val="18"/>
                <w:szCs w:val="18"/>
                <w:color w:val="auto"/>
                <w:w w:val="89"/>
              </w:rPr>
              <w:t>$ 3,501</w:t>
            </w:r>
          </w:p>
        </w:tc>
        <w:tc>
          <w:tcPr>
            <w:tcW w:w="62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4.1%</w:t>
            </w:r>
          </w:p>
        </w:tc>
        <w:tc>
          <w:tcPr>
            <w:tcW w:w="860" w:type="dxa"/>
            <w:vAlign w:val="bottom"/>
            <w:gridSpan w:val="6"/>
            <w:shd w:val="clear" w:color="auto" w:fill="F0F9D5"/>
          </w:tcPr>
          <w:p>
            <w:pPr>
              <w:jc w:val="right"/>
              <w:ind w:right="72"/>
              <w:spacing w:after="0" w:line="202" w:lineRule="exact"/>
              <w:rPr>
                <w:sz w:val="20"/>
                <w:szCs w:val="20"/>
                <w:color w:val="auto"/>
              </w:rPr>
            </w:pPr>
            <w:r>
              <w:rPr>
                <w:rFonts w:ascii="Arial" w:cs="Arial" w:eastAsia="Arial" w:hAnsi="Arial"/>
                <w:sz w:val="18"/>
                <w:szCs w:val="18"/>
                <w:color w:val="auto"/>
              </w:rPr>
              <w:t>$ 6,504</w:t>
            </w:r>
          </w:p>
        </w:tc>
        <w:tc>
          <w:tcPr>
            <w:tcW w:w="72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w w:val="96"/>
              </w:rPr>
              <w:t>$ 6,907</w:t>
            </w:r>
          </w:p>
        </w:tc>
        <w:tc>
          <w:tcPr>
            <w:tcW w:w="880" w:type="dxa"/>
            <w:vAlign w:val="bottom"/>
            <w:gridSpan w:val="4"/>
            <w:shd w:val="clear" w:color="auto" w:fill="F0F9D5"/>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66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Programming</w:t>
            </w:r>
          </w:p>
        </w:tc>
        <w:tc>
          <w:tcPr>
            <w:tcW w:w="100" w:type="dxa"/>
            <w:vAlign w:val="bottom"/>
            <w:shd w:val="clear" w:color="auto" w:fill="F0F9D5"/>
          </w:tcPr>
          <w:p>
            <w:pPr>
              <w:spacing w:after="0"/>
              <w:rPr>
                <w:sz w:val="17"/>
                <w:szCs w:val="17"/>
                <w:color w:val="auto"/>
              </w:rPr>
            </w:pPr>
          </w:p>
        </w:tc>
        <w:tc>
          <w:tcPr>
            <w:tcW w:w="580" w:type="dxa"/>
            <w:vAlign w:val="bottom"/>
            <w:gridSpan w:val="3"/>
            <w:shd w:val="clear" w:color="auto" w:fill="F0F9D5"/>
          </w:tcPr>
          <w:p>
            <w:pPr>
              <w:jc w:val="right"/>
              <w:ind w:right="20"/>
              <w:spacing w:after="0" w:line="202" w:lineRule="exact"/>
              <w:rPr>
                <w:sz w:val="20"/>
                <w:szCs w:val="20"/>
                <w:color w:val="auto"/>
              </w:rPr>
            </w:pPr>
            <w:r>
              <w:rPr>
                <w:rFonts w:ascii="Arial" w:cs="Arial" w:eastAsia="Arial" w:hAnsi="Arial"/>
                <w:sz w:val="18"/>
                <w:szCs w:val="18"/>
                <w:color w:val="auto"/>
              </w:rPr>
              <w:t>89</w:t>
            </w:r>
          </w:p>
        </w:tc>
        <w:tc>
          <w:tcPr>
            <w:tcW w:w="140" w:type="dxa"/>
            <w:vAlign w:val="bottom"/>
            <w:shd w:val="clear" w:color="auto" w:fill="F0F9D5"/>
          </w:tcPr>
          <w:p>
            <w:pPr>
              <w:spacing w:after="0"/>
              <w:rPr>
                <w:sz w:val="17"/>
                <w:szCs w:val="17"/>
                <w:color w:val="auto"/>
              </w:rPr>
            </w:pPr>
          </w:p>
        </w:tc>
        <w:tc>
          <w:tcPr>
            <w:tcW w:w="720" w:type="dxa"/>
            <w:vAlign w:val="bottom"/>
            <w:gridSpan w:val="3"/>
            <w:shd w:val="clear" w:color="auto" w:fill="F0F9D5"/>
          </w:tcPr>
          <w:p>
            <w:pPr>
              <w:jc w:val="right"/>
              <w:ind w:right="160"/>
              <w:spacing w:after="0" w:line="202" w:lineRule="exact"/>
              <w:rPr>
                <w:sz w:val="20"/>
                <w:szCs w:val="20"/>
                <w:color w:val="auto"/>
              </w:rPr>
            </w:pPr>
            <w:r>
              <w:rPr>
                <w:rFonts w:ascii="Arial" w:cs="Arial" w:eastAsia="Arial" w:hAnsi="Arial"/>
                <w:sz w:val="18"/>
                <w:szCs w:val="18"/>
                <w:color w:val="auto"/>
              </w:rPr>
              <w:t>113</w:t>
            </w:r>
          </w:p>
        </w:tc>
        <w:tc>
          <w:tcPr>
            <w:tcW w:w="62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28.3%</w:t>
            </w:r>
          </w:p>
        </w:tc>
        <w:tc>
          <w:tcPr>
            <w:tcW w:w="860" w:type="dxa"/>
            <w:vAlign w:val="bottom"/>
            <w:gridSpan w:val="6"/>
            <w:shd w:val="clear" w:color="auto" w:fill="F0F9D5"/>
          </w:tcPr>
          <w:p>
            <w:pPr>
              <w:jc w:val="right"/>
              <w:ind w:right="72"/>
              <w:spacing w:after="0" w:line="202" w:lineRule="exact"/>
              <w:rPr>
                <w:sz w:val="20"/>
                <w:szCs w:val="20"/>
                <w:color w:val="auto"/>
              </w:rPr>
            </w:pPr>
            <w:r>
              <w:rPr>
                <w:rFonts w:ascii="Arial" w:cs="Arial" w:eastAsia="Arial" w:hAnsi="Arial"/>
                <w:sz w:val="18"/>
                <w:szCs w:val="18"/>
                <w:color w:val="auto"/>
              </w:rPr>
              <w:t>202</w:t>
            </w:r>
          </w:p>
        </w:tc>
        <w:tc>
          <w:tcPr>
            <w:tcW w:w="72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225</w:t>
            </w:r>
          </w:p>
        </w:tc>
        <w:tc>
          <w:tcPr>
            <w:tcW w:w="6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11.5%</w:t>
            </w:r>
          </w:p>
        </w:tc>
        <w:tc>
          <w:tcPr>
            <w:tcW w:w="22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66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shd w:val="clear" w:color="auto" w:fill="F0F9D5"/>
          </w:tcPr>
          <w:p>
            <w:pPr>
              <w:spacing w:after="0"/>
              <w:rPr>
                <w:sz w:val="17"/>
                <w:szCs w:val="17"/>
                <w:color w:val="auto"/>
              </w:rPr>
            </w:pPr>
          </w:p>
        </w:tc>
        <w:tc>
          <w:tcPr>
            <w:tcW w:w="120" w:type="dxa"/>
            <w:vAlign w:val="bottom"/>
            <w:shd w:val="clear" w:color="auto" w:fill="F0F9D5"/>
          </w:tcPr>
          <w:p>
            <w:pPr>
              <w:spacing w:after="0"/>
              <w:rPr>
                <w:sz w:val="17"/>
                <w:szCs w:val="17"/>
                <w:color w:val="auto"/>
              </w:rPr>
            </w:pPr>
          </w:p>
        </w:tc>
        <w:tc>
          <w:tcPr>
            <w:tcW w:w="600" w:type="dxa"/>
            <w:vAlign w:val="bottom"/>
            <w:gridSpan w:val="3"/>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rPr>
              <w:t>(100)</w:t>
            </w:r>
          </w:p>
        </w:tc>
        <w:tc>
          <w:tcPr>
            <w:tcW w:w="720" w:type="dxa"/>
            <w:vAlign w:val="bottom"/>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rPr>
              <w:t>(79)</w:t>
            </w:r>
          </w:p>
        </w:tc>
        <w:tc>
          <w:tcPr>
            <w:tcW w:w="62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20.7%</w:t>
            </w:r>
          </w:p>
        </w:tc>
        <w:tc>
          <w:tcPr>
            <w:tcW w:w="860" w:type="dxa"/>
            <w:vAlign w:val="bottom"/>
            <w:gridSpan w:val="6"/>
            <w:shd w:val="clear" w:color="auto" w:fill="F0F9D5"/>
          </w:tcPr>
          <w:p>
            <w:pPr>
              <w:jc w:val="right"/>
              <w:ind w:right="12"/>
              <w:spacing w:after="0" w:line="202" w:lineRule="exact"/>
              <w:rPr>
                <w:sz w:val="20"/>
                <w:szCs w:val="20"/>
                <w:color w:val="auto"/>
              </w:rPr>
            </w:pPr>
            <w:r>
              <w:rPr>
                <w:rFonts w:ascii="Arial" w:cs="Arial" w:eastAsia="Arial" w:hAnsi="Arial"/>
                <w:sz w:val="18"/>
                <w:szCs w:val="18"/>
                <w:color w:val="auto"/>
              </w:rPr>
              <w:t>(181)</w:t>
            </w:r>
          </w:p>
        </w:tc>
        <w:tc>
          <w:tcPr>
            <w:tcW w:w="720" w:type="dxa"/>
            <w:vAlign w:val="bottom"/>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(153)</w:t>
            </w:r>
          </w:p>
        </w:tc>
        <w:tc>
          <w:tcPr>
            <w:tcW w:w="6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15.6%</w:t>
            </w:r>
          </w:p>
        </w:tc>
        <w:tc>
          <w:tcPr>
            <w:tcW w:w="22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Borders>
              <w:top w:val="single" w:sz="8" w:color="F0F9D5"/>
            </w:tcBorders>
            <w:shd w:val="clear" w:color="auto" w:fill="F0F9D5"/>
          </w:tcPr>
          <w:p>
            <w:pPr>
              <w:spacing w:after="0"/>
              <w:rPr>
                <w:sz w:val="18"/>
                <w:szCs w:val="18"/>
                <w:color w:val="auto"/>
              </w:rPr>
            </w:pPr>
          </w:p>
        </w:tc>
        <w:tc>
          <w:tcPr>
            <w:tcW w:w="100" w:type="dxa"/>
            <w:vAlign w:val="bottom"/>
            <w:tcBorders>
              <w:top w:val="single" w:sz="8" w:color="F0F9D5"/>
            </w:tcBorders>
            <w:shd w:val="clear" w:color="auto" w:fill="F0F9D5"/>
          </w:tcPr>
          <w:p>
            <w:pPr>
              <w:spacing w:after="0"/>
              <w:rPr>
                <w:sz w:val="18"/>
                <w:szCs w:val="18"/>
                <w:color w:val="auto"/>
              </w:rPr>
            </w:pPr>
          </w:p>
        </w:tc>
        <w:tc>
          <w:tcPr>
            <w:tcW w:w="6660" w:type="dxa"/>
            <w:vAlign w:val="bottom"/>
            <w:tcBorders>
              <w:top w:val="single" w:sz="8" w:color="F0F9D5"/>
            </w:tcBorders>
            <w:shd w:val="clear" w:color="auto" w:fill="F0F9D5"/>
          </w:tcPr>
          <w:p>
            <w:pPr>
              <w:spacing w:after="0"/>
              <w:rPr>
                <w:sz w:val="20"/>
                <w:szCs w:val="20"/>
                <w:color w:val="auto"/>
              </w:rPr>
            </w:pPr>
            <w:r>
              <w:rPr>
                <w:rFonts w:ascii="Arial" w:cs="Arial" w:eastAsia="Arial" w:hAnsi="Arial"/>
                <w:sz w:val="18"/>
                <w:szCs w:val="18"/>
                <w:b w:val="1"/>
                <w:bCs w:val="1"/>
                <w:color w:val="auto"/>
              </w:rPr>
              <w:t>Total Consolidated OCF</w:t>
            </w:r>
          </w:p>
        </w:tc>
        <w:tc>
          <w:tcPr>
            <w:tcW w:w="100" w:type="dxa"/>
            <w:vAlign w:val="bottom"/>
            <w:tcBorders>
              <w:top w:val="single" w:sz="8" w:color="F0F9D5"/>
            </w:tcBorders>
            <w:shd w:val="clear" w:color="auto" w:fill="F0F9D5"/>
          </w:tcPr>
          <w:p>
            <w:pPr>
              <w:spacing w:after="0"/>
              <w:rPr>
                <w:sz w:val="18"/>
                <w:szCs w:val="18"/>
                <w:color w:val="auto"/>
              </w:rPr>
            </w:pPr>
          </w:p>
        </w:tc>
        <w:tc>
          <w:tcPr>
            <w:tcW w:w="120" w:type="dxa"/>
            <w:vAlign w:val="bottom"/>
            <w:tcBorders>
              <w:top w:val="single" w:sz="8" w:color="auto"/>
            </w:tcBorders>
            <w:shd w:val="clear" w:color="auto" w:fill="F0F9D5"/>
          </w:tcPr>
          <w:p>
            <w:pPr>
              <w:spacing w:after="0"/>
              <w:rPr>
                <w:sz w:val="20"/>
                <w:szCs w:val="20"/>
                <w:color w:val="auto"/>
              </w:rPr>
            </w:pPr>
            <w:r>
              <w:rPr>
                <w:rFonts w:ascii="Arial" w:cs="Arial" w:eastAsia="Arial" w:hAnsi="Arial"/>
                <w:sz w:val="18"/>
                <w:szCs w:val="18"/>
                <w:b w:val="1"/>
                <w:bCs w:val="1"/>
                <w:color w:val="auto"/>
                <w:w w:val="99"/>
                <w:shd w:val="clear" w:color="auto" w:fill="F0F9D5"/>
              </w:rPr>
              <w:t>$</w:t>
            </w:r>
          </w:p>
        </w:tc>
        <w:tc>
          <w:tcPr>
            <w:tcW w:w="460" w:type="dxa"/>
            <w:vAlign w:val="bottom"/>
            <w:tcBorders>
              <w:top w:val="single" w:sz="8" w:color="auto"/>
            </w:tcBorders>
            <w:gridSpan w:val="2"/>
            <w:shd w:val="clear" w:color="auto" w:fill="F0F9D5"/>
          </w:tcPr>
          <w:p>
            <w:pPr>
              <w:jc w:val="right"/>
              <w:ind w:right="20"/>
              <w:spacing w:after="0"/>
              <w:rPr>
                <w:sz w:val="20"/>
                <w:szCs w:val="20"/>
                <w:color w:val="auto"/>
              </w:rPr>
            </w:pPr>
            <w:r>
              <w:rPr>
                <w:rFonts w:ascii="Arial" w:cs="Arial" w:eastAsia="Arial" w:hAnsi="Arial"/>
                <w:sz w:val="18"/>
                <w:szCs w:val="18"/>
                <w:b w:val="1"/>
                <w:bCs w:val="1"/>
                <w:color w:val="auto"/>
                <w:w w:val="93"/>
                <w:shd w:val="clear" w:color="auto" w:fill="F0F9D5"/>
              </w:rPr>
              <w:t>3,351</w:t>
            </w:r>
          </w:p>
        </w:tc>
        <w:tc>
          <w:tcPr>
            <w:tcW w:w="140" w:type="dxa"/>
            <w:vAlign w:val="bottom"/>
            <w:tcBorders>
              <w:top w:val="single" w:sz="8" w:color="auto"/>
            </w:tcBorders>
            <w:shd w:val="clear" w:color="auto" w:fill="F0F9D5"/>
          </w:tcPr>
          <w:p>
            <w:pPr>
              <w:spacing w:after="0"/>
              <w:rPr>
                <w:sz w:val="18"/>
                <w:szCs w:val="18"/>
                <w:color w:val="auto"/>
              </w:rPr>
            </w:pPr>
          </w:p>
        </w:tc>
        <w:tc>
          <w:tcPr>
            <w:tcW w:w="720" w:type="dxa"/>
            <w:vAlign w:val="bottom"/>
            <w:tcBorders>
              <w:top w:val="single" w:sz="8" w:color="auto"/>
            </w:tcBorders>
            <w:gridSpan w:val="3"/>
            <w:shd w:val="clear" w:color="auto" w:fill="F0F9D5"/>
          </w:tcPr>
          <w:p>
            <w:pPr>
              <w:jc w:val="right"/>
              <w:ind w:right="160"/>
              <w:spacing w:after="0"/>
              <w:rPr>
                <w:sz w:val="20"/>
                <w:szCs w:val="20"/>
                <w:color w:val="auto"/>
              </w:rPr>
            </w:pPr>
            <w:r>
              <w:rPr>
                <w:rFonts w:ascii="Arial" w:cs="Arial" w:eastAsia="Arial" w:hAnsi="Arial"/>
                <w:sz w:val="18"/>
                <w:szCs w:val="18"/>
                <w:b w:val="1"/>
                <w:bCs w:val="1"/>
                <w:color w:val="auto"/>
                <w:w w:val="89"/>
                <w:shd w:val="clear" w:color="auto" w:fill="F0F9D5"/>
              </w:rPr>
              <w:t>$ 3,535</w:t>
            </w:r>
          </w:p>
        </w:tc>
        <w:tc>
          <w:tcPr>
            <w:tcW w:w="620" w:type="dxa"/>
            <w:vAlign w:val="bottom"/>
            <w:tcBorders>
              <w:top w:val="single" w:sz="8" w:color="auto"/>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shd w:val="clear" w:color="auto" w:fill="F0F9D5"/>
              </w:rPr>
              <w:t>5.5%</w:t>
            </w:r>
          </w:p>
        </w:tc>
        <w:tc>
          <w:tcPr>
            <w:tcW w:w="120" w:type="dxa"/>
            <w:vAlign w:val="bottom"/>
            <w:tcBorders>
              <w:top w:val="single" w:sz="8" w:color="F0F9D5"/>
            </w:tcBorders>
            <w:shd w:val="clear" w:color="auto" w:fill="F0F9D5"/>
          </w:tcPr>
          <w:p>
            <w:pPr>
              <w:spacing w:after="0"/>
              <w:rPr>
                <w:sz w:val="18"/>
                <w:szCs w:val="18"/>
                <w:color w:val="auto"/>
              </w:rPr>
            </w:pPr>
          </w:p>
        </w:tc>
        <w:tc>
          <w:tcPr>
            <w:tcW w:w="740" w:type="dxa"/>
            <w:vAlign w:val="bottom"/>
            <w:tcBorders>
              <w:top w:val="single" w:sz="8" w:color="auto"/>
            </w:tcBorders>
            <w:gridSpan w:val="5"/>
            <w:shd w:val="clear" w:color="auto" w:fill="F0F9D5"/>
          </w:tcPr>
          <w:p>
            <w:pPr>
              <w:jc w:val="right"/>
              <w:ind w:right="72"/>
              <w:spacing w:after="0"/>
              <w:rPr>
                <w:sz w:val="20"/>
                <w:szCs w:val="20"/>
                <w:color w:val="auto"/>
              </w:rPr>
            </w:pPr>
            <w:r>
              <w:rPr>
                <w:rFonts w:ascii="Arial" w:cs="Arial" w:eastAsia="Arial" w:hAnsi="Arial"/>
                <w:sz w:val="18"/>
                <w:szCs w:val="18"/>
                <w:b w:val="1"/>
                <w:bCs w:val="1"/>
                <w:color w:val="auto"/>
                <w:w w:val="93"/>
                <w:shd w:val="clear" w:color="auto" w:fill="F0F9D5"/>
              </w:rPr>
              <w:t>$ 6,525</w:t>
            </w:r>
          </w:p>
        </w:tc>
        <w:tc>
          <w:tcPr>
            <w:tcW w:w="720" w:type="dxa"/>
            <w:vAlign w:val="bottom"/>
            <w:tcBorders>
              <w:top w:val="single" w:sz="8" w:color="auto"/>
            </w:tcBorders>
            <w:gridSpan w:val="3"/>
            <w:shd w:val="clear" w:color="auto" w:fill="F0F9D5"/>
          </w:tcPr>
          <w:p>
            <w:pPr>
              <w:jc w:val="right"/>
              <w:ind w:right="120"/>
              <w:spacing w:after="0"/>
              <w:rPr>
                <w:sz w:val="20"/>
                <w:szCs w:val="20"/>
                <w:color w:val="auto"/>
              </w:rPr>
            </w:pPr>
            <w:r>
              <w:rPr>
                <w:rFonts w:ascii="Arial" w:cs="Arial" w:eastAsia="Arial" w:hAnsi="Arial"/>
                <w:sz w:val="18"/>
                <w:szCs w:val="18"/>
                <w:b w:val="1"/>
                <w:bCs w:val="1"/>
                <w:color w:val="auto"/>
                <w:w w:val="96"/>
                <w:shd w:val="clear" w:color="auto" w:fill="F0F9D5"/>
              </w:rPr>
              <w:t>$ 6,979</w:t>
            </w:r>
          </w:p>
        </w:tc>
        <w:tc>
          <w:tcPr>
            <w:tcW w:w="660" w:type="dxa"/>
            <w:vAlign w:val="bottom"/>
            <w:tcBorders>
              <w:top w:val="single" w:sz="8" w:color="auto"/>
            </w:tcBorders>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shd w:val="clear" w:color="auto" w:fill="F0F9D5"/>
              </w:rPr>
              <w:t>7.0%</w:t>
            </w:r>
          </w:p>
        </w:tc>
        <w:tc>
          <w:tcPr>
            <w:tcW w:w="220" w:type="dxa"/>
            <w:vAlign w:val="bottom"/>
            <w:tcBorders>
              <w:top w:val="single" w:sz="8" w:color="F0F9D5"/>
            </w:tcBorders>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666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38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14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3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60" w:type="dxa"/>
            <w:vAlign w:val="bottom"/>
            <w:shd w:val="clear" w:color="auto" w:fill="F0F9D5"/>
          </w:tcPr>
          <w:p>
            <w:pPr>
              <w:spacing w:after="0"/>
              <w:rPr>
                <w:sz w:val="12"/>
                <w:szCs w:val="12"/>
                <w:color w:val="auto"/>
              </w:rPr>
            </w:pPr>
          </w:p>
        </w:tc>
        <w:tc>
          <w:tcPr>
            <w:tcW w:w="56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20" w:type="dxa"/>
            <w:vAlign w:val="bottom"/>
            <w:shd w:val="clear" w:color="auto" w:fill="F0F9D5"/>
          </w:tcPr>
          <w:p>
            <w:pPr>
              <w:spacing w:after="0"/>
              <w:rPr>
                <w:sz w:val="12"/>
                <w:szCs w:val="12"/>
                <w:color w:val="auto"/>
              </w:rPr>
            </w:pPr>
          </w:p>
        </w:tc>
        <w:tc>
          <w:tcPr>
            <w:tcW w:w="380" w:type="dxa"/>
            <w:vAlign w:val="bottom"/>
            <w:shd w:val="clear" w:color="auto" w:fill="F0F9D5"/>
          </w:tcPr>
          <w:p>
            <w:pPr>
              <w:spacing w:after="0"/>
              <w:rPr>
                <w:sz w:val="12"/>
                <w:szCs w:val="12"/>
                <w:color w:val="auto"/>
              </w:rPr>
            </w:pPr>
          </w:p>
        </w:tc>
        <w:tc>
          <w:tcPr>
            <w:tcW w:w="40" w:type="dxa"/>
            <w:vAlign w:val="bottom"/>
            <w:shd w:val="clear" w:color="auto" w:fill="F0F9D5"/>
          </w:tcPr>
          <w:p>
            <w:pPr>
              <w:spacing w:after="0"/>
              <w:rPr>
                <w:sz w:val="12"/>
                <w:szCs w:val="12"/>
                <w:color w:val="auto"/>
              </w:rPr>
            </w:pPr>
          </w:p>
        </w:tc>
        <w:tc>
          <w:tcPr>
            <w:tcW w:w="200" w:type="dxa"/>
            <w:vAlign w:val="bottom"/>
            <w:shd w:val="clear" w:color="auto" w:fill="F0F9D5"/>
          </w:tcPr>
          <w:p>
            <w:pPr>
              <w:spacing w:after="0"/>
              <w:rPr>
                <w:sz w:val="12"/>
                <w:szCs w:val="12"/>
                <w:color w:val="auto"/>
              </w:rPr>
            </w:pPr>
          </w:p>
        </w:tc>
        <w:tc>
          <w:tcPr>
            <w:tcW w:w="140" w:type="dxa"/>
            <w:vAlign w:val="bottom"/>
            <w:shd w:val="clear" w:color="auto" w:fill="F0F9D5"/>
          </w:tcPr>
          <w:p>
            <w:pPr>
              <w:spacing w:after="0"/>
              <w:rPr>
                <w:sz w:val="12"/>
                <w:szCs w:val="12"/>
                <w:color w:val="auto"/>
              </w:rPr>
            </w:pPr>
          </w:p>
        </w:tc>
        <w:tc>
          <w:tcPr>
            <w:tcW w:w="380" w:type="dxa"/>
            <w:vAlign w:val="bottom"/>
            <w:shd w:val="clear" w:color="auto" w:fill="F0F9D5"/>
          </w:tcPr>
          <w:p>
            <w:pPr>
              <w:spacing w:after="0"/>
              <w:rPr>
                <w:sz w:val="12"/>
                <w:szCs w:val="12"/>
                <w:color w:val="auto"/>
              </w:rPr>
            </w:pPr>
          </w:p>
        </w:tc>
        <w:tc>
          <w:tcPr>
            <w:tcW w:w="200" w:type="dxa"/>
            <w:vAlign w:val="bottom"/>
            <w:shd w:val="clear" w:color="auto" w:fill="F0F9D5"/>
          </w:tcPr>
          <w:p>
            <w:pPr>
              <w:spacing w:after="0"/>
              <w:rPr>
                <w:sz w:val="12"/>
                <w:szCs w:val="12"/>
                <w:color w:val="auto"/>
              </w:rPr>
            </w:pPr>
          </w:p>
        </w:tc>
        <w:tc>
          <w:tcPr>
            <w:tcW w:w="4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54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For additional detail on revenue and operating expenses, customer metrics, and capital expenditures,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Earnings per Share (EPS) </w:t>
      </w:r>
      <w:r>
        <w:rPr>
          <w:rFonts w:ascii="Arial" w:cs="Arial" w:eastAsia="Arial" w:hAnsi="Arial"/>
          <w:sz w:val="18"/>
          <w:szCs w:val="18"/>
          <w:color w:val="auto"/>
        </w:rPr>
        <w:t>for the quarter ended June 30, 2009 was $0.33, an increase of 57.1% compared to the $0.21 reported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2008. This quarter’s results include favorable settlements related to federal and state taxes.</w:t>
      </w:r>
    </w:p>
    <w:p>
      <w:pPr>
        <w:spacing w:after="0" w:line="13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Earnings per Share for the six months ended June 30, 2009 was $0.60, an increase of 30.4% compared to the prior year. Excluding $144 million or a $0.05 per share gain related to the January 2008 dissolution of the Insight Midwest partnership, </w:t>
      </w:r>
      <w:r>
        <w:rPr>
          <w:rFonts w:ascii="Arial" w:cs="Arial" w:eastAsia="Arial" w:hAnsi="Arial"/>
          <w:sz w:val="18"/>
          <w:szCs w:val="18"/>
          <w:b w:val="1"/>
          <w:bCs w:val="1"/>
          <w:color w:val="auto"/>
        </w:rPr>
        <w:t>Adjusted Earnings per Share</w:t>
      </w:r>
      <w:r>
        <w:rPr>
          <w:rFonts w:ascii="Arial" w:cs="Arial" w:eastAsia="Arial" w:hAnsi="Arial"/>
          <w:sz w:val="22"/>
          <w:szCs w:val="22"/>
          <w:b w:val="1"/>
          <w:bCs w:val="1"/>
          <w:color w:val="auto"/>
          <w:vertAlign w:val="superscript"/>
        </w:rPr>
        <w:t>1</w:t>
      </w:r>
      <w:r>
        <w:rPr>
          <w:rFonts w:ascii="Arial" w:cs="Arial" w:eastAsia="Arial" w:hAnsi="Arial"/>
          <w:sz w:val="18"/>
          <w:szCs w:val="18"/>
          <w:color w:val="auto"/>
        </w:rPr>
        <w:t xml:space="preserve"> increased 46.3% for the six months ended June 30,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20" w:type="dxa"/>
            <w:vAlign w:val="bottom"/>
            <w:tcBorders>
              <w:bottom w:val="single" w:sz="8" w:color="F0F9D5"/>
            </w:tcBorders>
            <w:shd w:val="clear" w:color="auto" w:fill="F0F9D5"/>
          </w:tcPr>
          <w:p>
            <w:pPr>
              <w:spacing w:after="0"/>
              <w:rPr>
                <w:sz w:val="24"/>
                <w:szCs w:val="24"/>
                <w:color w:val="auto"/>
              </w:rPr>
            </w:pPr>
          </w:p>
        </w:tc>
        <w:tc>
          <w:tcPr>
            <w:tcW w:w="7060" w:type="dxa"/>
            <w:vAlign w:val="bottom"/>
            <w:tcBorders>
              <w:bottom w:val="single" w:sz="8" w:color="F0F9D5"/>
            </w:tcBorders>
            <w:shd w:val="clear" w:color="auto" w:fill="F0F9D5"/>
          </w:tcPr>
          <w:p>
            <w:pPr>
              <w:spacing w:after="0"/>
              <w:rPr>
                <w:sz w:val="24"/>
                <w:szCs w:val="24"/>
                <w:color w:val="auto"/>
              </w:rPr>
            </w:pPr>
          </w:p>
        </w:tc>
        <w:tc>
          <w:tcPr>
            <w:tcW w:w="140" w:type="dxa"/>
            <w:vAlign w:val="bottom"/>
            <w:tcBorders>
              <w:bottom w:val="single" w:sz="8" w:color="F0F9D5"/>
              <w:right w:val="single" w:sz="8" w:color="F0F9D5"/>
            </w:tcBorders>
            <w:shd w:val="clear" w:color="auto" w:fill="F0F9D5"/>
          </w:tcPr>
          <w:p>
            <w:pPr>
              <w:spacing w:after="0"/>
              <w:rPr>
                <w:sz w:val="24"/>
                <w:szCs w:val="24"/>
                <w:color w:val="auto"/>
              </w:rPr>
            </w:pPr>
          </w:p>
        </w:tc>
        <w:tc>
          <w:tcPr>
            <w:tcW w:w="420" w:type="dxa"/>
            <w:vAlign w:val="bottom"/>
            <w:tcBorders>
              <w:bottom w:val="single" w:sz="8" w:color="F0F9D5"/>
              <w:right w:val="single" w:sz="8" w:color="F0F9D5"/>
            </w:tcBorders>
            <w:shd w:val="clear" w:color="auto" w:fill="F0F9D5"/>
          </w:tcPr>
          <w:p>
            <w:pPr>
              <w:spacing w:after="0"/>
              <w:rPr>
                <w:sz w:val="24"/>
                <w:szCs w:val="24"/>
                <w:color w:val="auto"/>
              </w:rPr>
            </w:pPr>
          </w:p>
        </w:tc>
        <w:tc>
          <w:tcPr>
            <w:tcW w:w="1280" w:type="dxa"/>
            <w:vAlign w:val="bottom"/>
            <w:tcBorders>
              <w:bottom w:val="single" w:sz="8" w:color="F0F9D5"/>
            </w:tcBorders>
            <w:gridSpan w:val="5"/>
            <w:shd w:val="clear" w:color="auto" w:fill="F0F9D5"/>
          </w:tcPr>
          <w:p>
            <w:pPr>
              <w:jc w:val="right"/>
              <w:ind w:right="42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2"/>
                <w:szCs w:val="22"/>
                <w:b w:val="1"/>
                <w:bCs w:val="1"/>
                <w:color w:val="auto"/>
                <w:w w:val="85"/>
                <w:vertAlign w:val="superscript"/>
              </w:rPr>
              <w:t>nd</w:t>
            </w:r>
            <w:r>
              <w:rPr>
                <w:rFonts w:ascii="Arial" w:cs="Arial" w:eastAsia="Arial" w:hAnsi="Arial"/>
                <w:sz w:val="18"/>
                <w:szCs w:val="18"/>
                <w:b w:val="1"/>
                <w:bCs w:val="1"/>
                <w:color w:val="auto"/>
                <w:w w:val="85"/>
              </w:rPr>
              <w:t xml:space="preserve"> Quarter</w:t>
            </w:r>
          </w:p>
        </w:tc>
        <w:tc>
          <w:tcPr>
            <w:tcW w:w="120" w:type="dxa"/>
            <w:vAlign w:val="bottom"/>
            <w:tcBorders>
              <w:bottom w:val="single" w:sz="8" w:color="F0F9D5"/>
            </w:tcBorders>
            <w:shd w:val="clear" w:color="auto" w:fill="F0F9D5"/>
          </w:tcPr>
          <w:p>
            <w:pPr>
              <w:spacing w:after="0"/>
              <w:rPr>
                <w:sz w:val="24"/>
                <w:szCs w:val="24"/>
                <w:color w:val="auto"/>
              </w:rPr>
            </w:pPr>
          </w:p>
        </w:tc>
        <w:tc>
          <w:tcPr>
            <w:tcW w:w="200" w:type="dxa"/>
            <w:vAlign w:val="bottom"/>
            <w:tcBorders>
              <w:bottom w:val="single" w:sz="8" w:color="F0F9D5"/>
              <w:right w:val="single" w:sz="8" w:color="F0F9D5"/>
            </w:tcBorders>
            <w:shd w:val="clear" w:color="auto" w:fill="F0F9D5"/>
          </w:tcPr>
          <w:p>
            <w:pPr>
              <w:spacing w:after="0"/>
              <w:rPr>
                <w:sz w:val="24"/>
                <w:szCs w:val="24"/>
                <w:color w:val="auto"/>
              </w:rPr>
            </w:pPr>
          </w:p>
        </w:tc>
        <w:tc>
          <w:tcPr>
            <w:tcW w:w="380" w:type="dxa"/>
            <w:vAlign w:val="bottom"/>
            <w:tcBorders>
              <w:bottom w:val="single" w:sz="8" w:color="F0F9D5"/>
              <w:right w:val="single" w:sz="8" w:color="F0F9D5"/>
            </w:tcBorders>
            <w:shd w:val="clear" w:color="auto" w:fill="F0F9D5"/>
          </w:tcPr>
          <w:p>
            <w:pPr>
              <w:spacing w:after="0"/>
              <w:rPr>
                <w:sz w:val="24"/>
                <w:szCs w:val="24"/>
                <w:color w:val="auto"/>
              </w:rPr>
            </w:pPr>
          </w:p>
        </w:tc>
        <w:tc>
          <w:tcPr>
            <w:tcW w:w="980" w:type="dxa"/>
            <w:vAlign w:val="bottom"/>
            <w:tcBorders>
              <w:bottom w:val="single" w:sz="8" w:color="auto"/>
            </w:tcBorders>
            <w:gridSpan w:val="5"/>
            <w:shd w:val="clear" w:color="auto" w:fill="F0F9D5"/>
          </w:tcPr>
          <w:p>
            <w:pPr>
              <w:spacing w:after="0"/>
              <w:rPr>
                <w:sz w:val="20"/>
                <w:szCs w:val="20"/>
                <w:color w:val="auto"/>
              </w:rPr>
            </w:pPr>
            <w:r>
              <w:rPr>
                <w:rFonts w:ascii="Arial" w:cs="Arial" w:eastAsia="Arial" w:hAnsi="Arial"/>
                <w:sz w:val="18"/>
                <w:szCs w:val="18"/>
                <w:b w:val="1"/>
                <w:bCs w:val="1"/>
                <w:color w:val="auto"/>
                <w:w w:val="91"/>
              </w:rPr>
              <w:t>Year to Date</w:t>
            </w:r>
          </w:p>
        </w:tc>
        <w:tc>
          <w:tcPr>
            <w:tcW w:w="620" w:type="dxa"/>
            <w:vAlign w:val="bottom"/>
            <w:tcBorders>
              <w:bottom w:val="single" w:sz="8" w:color="F0F9D5"/>
            </w:tcBorders>
            <w:gridSpan w:val="2"/>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F0F9D5"/>
          </w:tcPr>
          <w:p>
            <w:pPr>
              <w:spacing w:after="0" w:line="20" w:lineRule="exact"/>
              <w:rPr>
                <w:sz w:val="1"/>
                <w:szCs w:val="1"/>
                <w:color w:val="auto"/>
              </w:rPr>
            </w:pPr>
          </w:p>
        </w:tc>
        <w:tc>
          <w:tcPr>
            <w:tcW w:w="7060" w:type="dxa"/>
            <w:vAlign w:val="bottom"/>
            <w:shd w:val="clear" w:color="auto" w:fill="F0F9D5"/>
          </w:tcPr>
          <w:p>
            <w:pPr>
              <w:spacing w:after="0" w:line="20" w:lineRule="exact"/>
              <w:rPr>
                <w:sz w:val="1"/>
                <w:szCs w:val="1"/>
                <w:color w:val="auto"/>
              </w:rPr>
            </w:pPr>
          </w:p>
        </w:tc>
        <w:tc>
          <w:tcPr>
            <w:tcW w:w="140" w:type="dxa"/>
            <w:vAlign w:val="bottom"/>
            <w:tcBorders>
              <w:right w:val="single" w:sz="8" w:color="F0F9D5"/>
            </w:tcBorders>
            <w:shd w:val="clear" w:color="auto" w:fill="F0F9D5"/>
          </w:tcPr>
          <w:p>
            <w:pPr>
              <w:spacing w:after="0" w:line="20" w:lineRule="exact"/>
              <w:rPr>
                <w:sz w:val="1"/>
                <w:szCs w:val="1"/>
                <w:color w:val="auto"/>
              </w:rPr>
            </w:pPr>
          </w:p>
        </w:tc>
        <w:tc>
          <w:tcPr>
            <w:tcW w:w="420" w:type="dxa"/>
            <w:vAlign w:val="bottom"/>
            <w:tcBorders>
              <w:right w:val="single" w:sz="8" w:color="auto"/>
            </w:tcBorders>
            <w:shd w:val="clear" w:color="auto" w:fill="F0F9D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700" w:type="dxa"/>
            <w:vAlign w:val="bottom"/>
            <w:gridSpan w:val="3"/>
            <w:vMerge w:val="restart"/>
            <w:shd w:val="clear" w:color="auto" w:fill="F0F9D5"/>
          </w:tcPr>
          <w:p>
            <w:pPr>
              <w:jc w:val="right"/>
              <w:ind w:right="32"/>
              <w:spacing w:after="0" w:line="182" w:lineRule="exact"/>
              <w:rPr>
                <w:sz w:val="20"/>
                <w:szCs w:val="20"/>
                <w:color w:val="auto"/>
              </w:rPr>
            </w:pPr>
            <w:r>
              <w:rPr>
                <w:rFonts w:ascii="Arial" w:cs="Arial" w:eastAsia="Arial" w:hAnsi="Arial"/>
                <w:sz w:val="18"/>
                <w:szCs w:val="18"/>
                <w:b w:val="1"/>
                <w:bCs w:val="1"/>
                <w:color w:val="auto"/>
              </w:rPr>
              <w:t>2008</w:t>
            </w:r>
          </w:p>
        </w:tc>
        <w:tc>
          <w:tcPr>
            <w:tcW w:w="640" w:type="dxa"/>
            <w:vAlign w:val="bottom"/>
            <w:gridSpan w:val="3"/>
            <w:vMerge w:val="restart"/>
            <w:shd w:val="clear" w:color="auto" w:fill="F0F9D5"/>
          </w:tcPr>
          <w:p>
            <w:pPr>
              <w:jc w:val="right"/>
              <w:ind w:right="160"/>
              <w:spacing w:after="0" w:line="182" w:lineRule="exact"/>
              <w:rPr>
                <w:sz w:val="20"/>
                <w:szCs w:val="20"/>
                <w:color w:val="auto"/>
              </w:rPr>
            </w:pPr>
            <w:r>
              <w:rPr>
                <w:rFonts w:ascii="Arial" w:cs="Arial" w:eastAsia="Arial" w:hAnsi="Arial"/>
                <w:sz w:val="18"/>
                <w:szCs w:val="18"/>
                <w:b w:val="1"/>
                <w:bCs w:val="1"/>
                <w:color w:val="auto"/>
              </w:rPr>
              <w:t>2009</w:t>
            </w:r>
          </w:p>
        </w:tc>
        <w:tc>
          <w:tcPr>
            <w:tcW w:w="840" w:type="dxa"/>
            <w:vAlign w:val="bottom"/>
            <w:gridSpan w:val="3"/>
            <w:vMerge w:val="restart"/>
            <w:shd w:val="clear" w:color="auto" w:fill="F0F9D5"/>
          </w:tcPr>
          <w:p>
            <w:pPr>
              <w:jc w:val="right"/>
              <w:ind w:right="240"/>
              <w:spacing w:after="0" w:line="182" w:lineRule="exact"/>
              <w:rPr>
                <w:sz w:val="20"/>
                <w:szCs w:val="20"/>
                <w:color w:val="auto"/>
              </w:rPr>
            </w:pPr>
            <w:r>
              <w:rPr>
                <w:rFonts w:ascii="Arial" w:cs="Arial" w:eastAsia="Arial" w:hAnsi="Arial"/>
                <w:sz w:val="18"/>
                <w:szCs w:val="18"/>
                <w:b w:val="1"/>
                <w:bCs w:val="1"/>
                <w:color w:val="auto"/>
                <w:w w:val="91"/>
              </w:rPr>
              <w:t>Growth</w:t>
            </w:r>
          </w:p>
        </w:tc>
        <w:tc>
          <w:tcPr>
            <w:tcW w:w="0" w:type="dxa"/>
            <w:vAlign w:val="bottom"/>
          </w:tcPr>
          <w:p>
            <w:pPr>
              <w:spacing w:after="0" w:line="20" w:lineRule="exact"/>
              <w:rPr>
                <w:sz w:val="1"/>
                <w:szCs w:val="1"/>
                <w:color w:val="auto"/>
              </w:rPr>
            </w:pPr>
          </w:p>
        </w:tc>
      </w:tr>
      <w:tr>
        <w:trPr>
          <w:trHeight w:val="163"/>
        </w:trPr>
        <w:tc>
          <w:tcPr>
            <w:tcW w:w="220" w:type="dxa"/>
            <w:vAlign w:val="bottom"/>
            <w:shd w:val="clear" w:color="auto" w:fill="F0F9D5"/>
          </w:tcPr>
          <w:p>
            <w:pPr>
              <w:spacing w:after="0"/>
              <w:rPr>
                <w:sz w:val="14"/>
                <w:szCs w:val="14"/>
                <w:color w:val="auto"/>
              </w:rPr>
            </w:pPr>
          </w:p>
        </w:tc>
        <w:tc>
          <w:tcPr>
            <w:tcW w:w="7060" w:type="dxa"/>
            <w:vAlign w:val="bottom"/>
            <w:shd w:val="clear" w:color="auto" w:fill="F0F9D5"/>
          </w:tcPr>
          <w:p>
            <w:pPr>
              <w:spacing w:after="0"/>
              <w:rPr>
                <w:sz w:val="14"/>
                <w:szCs w:val="14"/>
                <w:color w:val="auto"/>
              </w:rPr>
            </w:pPr>
          </w:p>
        </w:tc>
        <w:tc>
          <w:tcPr>
            <w:tcW w:w="140" w:type="dxa"/>
            <w:vAlign w:val="bottom"/>
            <w:tcBorders>
              <w:right w:val="single" w:sz="8" w:color="F0F9D5"/>
            </w:tcBorders>
            <w:shd w:val="clear" w:color="auto" w:fill="F0F9D5"/>
          </w:tcPr>
          <w:p>
            <w:pPr>
              <w:spacing w:after="0"/>
              <w:rPr>
                <w:sz w:val="14"/>
                <w:szCs w:val="14"/>
                <w:color w:val="auto"/>
              </w:rPr>
            </w:pPr>
          </w:p>
        </w:tc>
        <w:tc>
          <w:tcPr>
            <w:tcW w:w="420" w:type="dxa"/>
            <w:vAlign w:val="bottom"/>
            <w:tcBorders>
              <w:right w:val="single" w:sz="8" w:color="F0F9D5"/>
            </w:tcBorders>
            <w:shd w:val="clear" w:color="auto" w:fill="F0F9D5"/>
          </w:tcPr>
          <w:p>
            <w:pPr>
              <w:jc w:val="right"/>
              <w:spacing w:after="0" w:line="163" w:lineRule="exact"/>
              <w:rPr>
                <w:sz w:val="20"/>
                <w:szCs w:val="20"/>
                <w:color w:val="auto"/>
              </w:rPr>
            </w:pPr>
            <w:r>
              <w:rPr>
                <w:rFonts w:ascii="Arial" w:cs="Arial" w:eastAsia="Arial" w:hAnsi="Arial"/>
                <w:sz w:val="18"/>
                <w:szCs w:val="18"/>
                <w:b w:val="1"/>
                <w:bCs w:val="1"/>
                <w:color w:val="auto"/>
                <w:w w:val="94"/>
              </w:rPr>
              <w:t>2008</w:t>
            </w:r>
          </w:p>
        </w:tc>
        <w:tc>
          <w:tcPr>
            <w:tcW w:w="660" w:type="dxa"/>
            <w:vAlign w:val="bottom"/>
            <w:tcBorders>
              <w:right w:val="single" w:sz="8" w:color="F0F9D5"/>
            </w:tcBorders>
            <w:gridSpan w:val="3"/>
            <w:shd w:val="clear" w:color="auto" w:fill="F0F9D5"/>
          </w:tcPr>
          <w:p>
            <w:pPr>
              <w:jc w:val="right"/>
              <w:ind w:right="140"/>
              <w:spacing w:after="0" w:line="163" w:lineRule="exact"/>
              <w:rPr>
                <w:sz w:val="20"/>
                <w:szCs w:val="20"/>
                <w:color w:val="auto"/>
              </w:rPr>
            </w:pPr>
            <w:r>
              <w:rPr>
                <w:rFonts w:ascii="Arial" w:cs="Arial" w:eastAsia="Arial" w:hAnsi="Arial"/>
                <w:sz w:val="18"/>
                <w:szCs w:val="18"/>
                <w:b w:val="1"/>
                <w:bCs w:val="1"/>
                <w:color w:val="auto"/>
              </w:rPr>
              <w:t>2009</w:t>
            </w:r>
          </w:p>
        </w:tc>
        <w:tc>
          <w:tcPr>
            <w:tcW w:w="620" w:type="dxa"/>
            <w:vAlign w:val="bottom"/>
            <w:gridSpan w:val="2"/>
            <w:shd w:val="clear" w:color="auto" w:fill="F0F9D5"/>
          </w:tcPr>
          <w:p>
            <w:pPr>
              <w:jc w:val="right"/>
              <w:spacing w:after="0" w:line="163" w:lineRule="exact"/>
              <w:rPr>
                <w:sz w:val="20"/>
                <w:szCs w:val="20"/>
                <w:color w:val="auto"/>
              </w:rPr>
            </w:pPr>
            <w:r>
              <w:rPr>
                <w:rFonts w:ascii="Arial" w:cs="Arial" w:eastAsia="Arial" w:hAnsi="Arial"/>
                <w:sz w:val="18"/>
                <w:szCs w:val="18"/>
                <w:b w:val="1"/>
                <w:bCs w:val="1"/>
                <w:color w:val="auto"/>
                <w:w w:val="95"/>
              </w:rPr>
              <w:t>Growth</w:t>
            </w:r>
          </w:p>
        </w:tc>
        <w:tc>
          <w:tcPr>
            <w:tcW w:w="120" w:type="dxa"/>
            <w:vAlign w:val="bottom"/>
            <w:shd w:val="clear" w:color="auto" w:fill="F0F9D5"/>
          </w:tcPr>
          <w:p>
            <w:pPr>
              <w:spacing w:after="0"/>
              <w:rPr>
                <w:sz w:val="14"/>
                <w:szCs w:val="14"/>
                <w:color w:val="auto"/>
              </w:rPr>
            </w:pPr>
          </w:p>
        </w:tc>
        <w:tc>
          <w:tcPr>
            <w:tcW w:w="700" w:type="dxa"/>
            <w:vAlign w:val="bottom"/>
            <w:gridSpan w:val="3"/>
            <w:vMerge w:val="continue"/>
            <w:shd w:val="clear" w:color="auto" w:fill="F0F9D5"/>
          </w:tcPr>
          <w:p>
            <w:pPr>
              <w:spacing w:after="0"/>
              <w:rPr>
                <w:sz w:val="14"/>
                <w:szCs w:val="14"/>
                <w:color w:val="auto"/>
              </w:rPr>
            </w:pPr>
          </w:p>
        </w:tc>
        <w:tc>
          <w:tcPr>
            <w:tcW w:w="640" w:type="dxa"/>
            <w:vAlign w:val="bottom"/>
            <w:gridSpan w:val="3"/>
            <w:vMerge w:val="continue"/>
            <w:shd w:val="clear" w:color="auto" w:fill="F0F9D5"/>
          </w:tcPr>
          <w:p>
            <w:pPr>
              <w:spacing w:after="0"/>
              <w:rPr>
                <w:sz w:val="14"/>
                <w:szCs w:val="14"/>
                <w:color w:val="auto"/>
              </w:rPr>
            </w:pPr>
          </w:p>
        </w:tc>
        <w:tc>
          <w:tcPr>
            <w:tcW w:w="840" w:type="dxa"/>
            <w:vAlign w:val="bottom"/>
            <w:gridSpan w:val="3"/>
            <w:vMerge w:val="continue"/>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F0F9D5"/>
          </w:tcPr>
          <w:p>
            <w:pPr>
              <w:spacing w:after="0" w:line="20" w:lineRule="exact"/>
              <w:rPr>
                <w:sz w:val="1"/>
                <w:szCs w:val="1"/>
                <w:color w:val="auto"/>
              </w:rPr>
            </w:pPr>
          </w:p>
        </w:tc>
        <w:tc>
          <w:tcPr>
            <w:tcW w:w="7060" w:type="dxa"/>
            <w:vAlign w:val="bottom"/>
            <w:shd w:val="clear" w:color="auto" w:fill="F0F9D5"/>
          </w:tcPr>
          <w:p>
            <w:pPr>
              <w:spacing w:after="0" w:line="20" w:lineRule="exact"/>
              <w:rPr>
                <w:sz w:val="1"/>
                <w:szCs w:val="1"/>
                <w:color w:val="auto"/>
              </w:rPr>
            </w:pPr>
          </w:p>
        </w:tc>
        <w:tc>
          <w:tcPr>
            <w:tcW w:w="140" w:type="dxa"/>
            <w:vAlign w:val="bottom"/>
            <w:tcBorders>
              <w:right w:val="single" w:sz="8" w:color="F0F9D5"/>
            </w:tcBorders>
            <w:shd w:val="clear" w:color="auto" w:fill="F0F9D5"/>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F0F9D5"/>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F0F9D5"/>
            </w:tcBorders>
            <w:shd w:val="clear" w:color="auto" w:fill="F0F9D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200" w:type="dxa"/>
            <w:vAlign w:val="bottom"/>
            <w:tcBorders>
              <w:right w:val="single" w:sz="8" w:color="F0F9D5"/>
            </w:tcBorders>
            <w:shd w:val="clear" w:color="auto" w:fill="F0F9D5"/>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Borders>
              <w:right w:val="single" w:sz="8" w:color="F0F9D5"/>
            </w:tcBorders>
            <w:shd w:val="clear" w:color="auto" w:fill="000000"/>
          </w:tcPr>
          <w:p>
            <w:pPr>
              <w:spacing w:after="0" w:line="20" w:lineRule="exact"/>
              <w:rPr>
                <w:sz w:val="1"/>
                <w:szCs w:val="1"/>
                <w:color w:val="auto"/>
              </w:rPr>
            </w:pPr>
          </w:p>
        </w:tc>
        <w:tc>
          <w:tcPr>
            <w:tcW w:w="22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shd w:val="clear" w:color="auto" w:fill="F0F9D5"/>
          </w:tcPr>
          <w:p>
            <w:pPr>
              <w:spacing w:after="0"/>
              <w:rPr>
                <w:sz w:val="24"/>
                <w:szCs w:val="24"/>
                <w:color w:val="auto"/>
              </w:rPr>
            </w:pPr>
          </w:p>
        </w:tc>
        <w:tc>
          <w:tcPr>
            <w:tcW w:w="7060" w:type="dxa"/>
            <w:vAlign w:val="bottom"/>
            <w:shd w:val="clear" w:color="auto" w:fill="F0F9D5"/>
          </w:tcPr>
          <w:p>
            <w:pPr>
              <w:spacing w:after="0"/>
              <w:rPr>
                <w:sz w:val="20"/>
                <w:szCs w:val="20"/>
                <w:color w:val="auto"/>
              </w:rPr>
            </w:pPr>
            <w:r>
              <w:rPr>
                <w:rFonts w:ascii="Arial" w:cs="Arial" w:eastAsia="Arial" w:hAnsi="Arial"/>
                <w:sz w:val="18"/>
                <w:szCs w:val="18"/>
                <w:color w:val="auto"/>
              </w:rPr>
              <w:t>Earnings per Share</w:t>
            </w:r>
          </w:p>
        </w:tc>
        <w:tc>
          <w:tcPr>
            <w:tcW w:w="560" w:type="dxa"/>
            <w:vAlign w:val="bottom"/>
            <w:tcBorders>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color w:val="auto"/>
              </w:rPr>
              <w:t>$0.21</w:t>
            </w:r>
          </w:p>
        </w:tc>
        <w:tc>
          <w:tcPr>
            <w:tcW w:w="660" w:type="dxa"/>
            <w:vAlign w:val="bottom"/>
            <w:tcBorders>
              <w:right w:val="single" w:sz="8" w:color="F0F9D5"/>
            </w:tcBorders>
            <w:gridSpan w:val="3"/>
            <w:shd w:val="clear" w:color="auto" w:fill="F0F9D5"/>
          </w:tcPr>
          <w:p>
            <w:pPr>
              <w:jc w:val="right"/>
              <w:ind w:right="100"/>
              <w:spacing w:after="0"/>
              <w:rPr>
                <w:sz w:val="20"/>
                <w:szCs w:val="20"/>
                <w:color w:val="auto"/>
              </w:rPr>
            </w:pPr>
            <w:r>
              <w:rPr>
                <w:rFonts w:ascii="Arial" w:cs="Arial" w:eastAsia="Arial" w:hAnsi="Arial"/>
                <w:sz w:val="18"/>
                <w:szCs w:val="18"/>
                <w:color w:val="auto"/>
              </w:rPr>
              <w:t>$0.33</w:t>
            </w:r>
          </w:p>
        </w:tc>
        <w:tc>
          <w:tcPr>
            <w:tcW w:w="620" w:type="dxa"/>
            <w:vAlign w:val="bottom"/>
            <w:gridSpan w:val="2"/>
            <w:shd w:val="clear" w:color="auto" w:fill="F0F9D5"/>
          </w:tcPr>
          <w:p>
            <w:pPr>
              <w:jc w:val="right"/>
              <w:spacing w:after="0"/>
              <w:rPr>
                <w:sz w:val="20"/>
                <w:szCs w:val="20"/>
                <w:color w:val="auto"/>
              </w:rPr>
            </w:pPr>
            <w:r>
              <w:rPr>
                <w:rFonts w:ascii="Arial" w:cs="Arial" w:eastAsia="Arial" w:hAnsi="Arial"/>
                <w:sz w:val="18"/>
                <w:szCs w:val="18"/>
                <w:color w:val="auto"/>
              </w:rPr>
              <w:t>57.1%</w:t>
            </w:r>
          </w:p>
        </w:tc>
        <w:tc>
          <w:tcPr>
            <w:tcW w:w="820" w:type="dxa"/>
            <w:vAlign w:val="bottom"/>
            <w:gridSpan w:val="4"/>
            <w:shd w:val="clear" w:color="auto" w:fill="F0F9D5"/>
          </w:tcPr>
          <w:p>
            <w:pPr>
              <w:jc w:val="right"/>
              <w:ind w:right="12"/>
              <w:spacing w:after="0"/>
              <w:rPr>
                <w:sz w:val="20"/>
                <w:szCs w:val="20"/>
                <w:color w:val="auto"/>
              </w:rPr>
            </w:pPr>
            <w:r>
              <w:rPr>
                <w:rFonts w:ascii="Arial" w:cs="Arial" w:eastAsia="Arial" w:hAnsi="Arial"/>
                <w:sz w:val="18"/>
                <w:szCs w:val="18"/>
                <w:color w:val="auto"/>
              </w:rPr>
              <w:t>$0.46</w:t>
            </w:r>
          </w:p>
        </w:tc>
        <w:tc>
          <w:tcPr>
            <w:tcW w:w="640" w:type="dxa"/>
            <w:vAlign w:val="bottom"/>
            <w:gridSpan w:val="3"/>
            <w:shd w:val="clear" w:color="auto" w:fill="F0F9D5"/>
          </w:tcPr>
          <w:p>
            <w:pPr>
              <w:jc w:val="right"/>
              <w:ind w:right="140"/>
              <w:spacing w:after="0"/>
              <w:rPr>
                <w:sz w:val="20"/>
                <w:szCs w:val="20"/>
                <w:color w:val="auto"/>
              </w:rPr>
            </w:pPr>
            <w:r>
              <w:rPr>
                <w:rFonts w:ascii="Arial" w:cs="Arial" w:eastAsia="Arial" w:hAnsi="Arial"/>
                <w:sz w:val="18"/>
                <w:szCs w:val="18"/>
                <w:color w:val="auto"/>
              </w:rPr>
              <w:t>$0.60</w:t>
            </w:r>
          </w:p>
        </w:tc>
        <w:tc>
          <w:tcPr>
            <w:tcW w:w="620" w:type="dxa"/>
            <w:vAlign w:val="bottom"/>
            <w:tcBorders>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shd w:val="clear" w:color="auto" w:fill="F0F9D5"/>
          </w:tcPr>
          <w:p>
            <w:pPr>
              <w:spacing w:after="0"/>
              <w:rPr>
                <w:sz w:val="23"/>
                <w:szCs w:val="23"/>
                <w:color w:val="auto"/>
              </w:rPr>
            </w:pPr>
          </w:p>
        </w:tc>
        <w:tc>
          <w:tcPr>
            <w:tcW w:w="7060" w:type="dxa"/>
            <w:vAlign w:val="bottom"/>
            <w:shd w:val="clear" w:color="auto" w:fill="F0F9D5"/>
          </w:tcPr>
          <w:p>
            <w:pPr>
              <w:spacing w:after="0"/>
              <w:rPr>
                <w:sz w:val="20"/>
                <w:szCs w:val="20"/>
                <w:color w:val="auto"/>
              </w:rPr>
            </w:pPr>
            <w:r>
              <w:rPr>
                <w:rFonts w:ascii="Arial" w:cs="Arial" w:eastAsia="Arial" w:hAnsi="Arial"/>
                <w:sz w:val="18"/>
                <w:szCs w:val="18"/>
                <w:color w:val="auto"/>
              </w:rPr>
              <w:t>Adjustments, net of tax:</w:t>
            </w:r>
          </w:p>
        </w:tc>
        <w:tc>
          <w:tcPr>
            <w:tcW w:w="140" w:type="dxa"/>
            <w:vAlign w:val="bottom"/>
            <w:tcBorders>
              <w:right w:val="single" w:sz="8" w:color="F0F9D5"/>
            </w:tcBorders>
            <w:shd w:val="clear" w:color="auto" w:fill="F0F9D5"/>
          </w:tcPr>
          <w:p>
            <w:pPr>
              <w:spacing w:after="0"/>
              <w:rPr>
                <w:sz w:val="23"/>
                <w:szCs w:val="23"/>
                <w:color w:val="auto"/>
              </w:rPr>
            </w:pPr>
          </w:p>
        </w:tc>
        <w:tc>
          <w:tcPr>
            <w:tcW w:w="420" w:type="dxa"/>
            <w:vAlign w:val="bottom"/>
            <w:tcBorders>
              <w:right w:val="single" w:sz="8" w:color="F0F9D5"/>
            </w:tcBorders>
            <w:shd w:val="clear" w:color="auto" w:fill="F0F9D5"/>
          </w:tcPr>
          <w:p>
            <w:pPr>
              <w:spacing w:after="0"/>
              <w:rPr>
                <w:sz w:val="23"/>
                <w:szCs w:val="23"/>
                <w:color w:val="auto"/>
              </w:rPr>
            </w:pPr>
          </w:p>
        </w:tc>
        <w:tc>
          <w:tcPr>
            <w:tcW w:w="140" w:type="dxa"/>
            <w:vAlign w:val="bottom"/>
            <w:shd w:val="clear" w:color="auto" w:fill="F0F9D5"/>
          </w:tcPr>
          <w:p>
            <w:pPr>
              <w:spacing w:after="0"/>
              <w:rPr>
                <w:sz w:val="23"/>
                <w:szCs w:val="23"/>
                <w:color w:val="auto"/>
              </w:rPr>
            </w:pPr>
          </w:p>
        </w:tc>
        <w:tc>
          <w:tcPr>
            <w:tcW w:w="380" w:type="dxa"/>
            <w:vAlign w:val="bottom"/>
            <w:shd w:val="clear" w:color="auto" w:fill="F0F9D5"/>
          </w:tcPr>
          <w:p>
            <w:pPr>
              <w:spacing w:after="0"/>
              <w:rPr>
                <w:sz w:val="23"/>
                <w:szCs w:val="23"/>
                <w:color w:val="auto"/>
              </w:rPr>
            </w:pPr>
          </w:p>
        </w:tc>
        <w:tc>
          <w:tcPr>
            <w:tcW w:w="140" w:type="dxa"/>
            <w:vAlign w:val="bottom"/>
            <w:tcBorders>
              <w:right w:val="single" w:sz="8" w:color="F0F9D5"/>
            </w:tcBorders>
            <w:shd w:val="clear" w:color="auto" w:fill="F0F9D5"/>
          </w:tcPr>
          <w:p>
            <w:pPr>
              <w:spacing w:after="0"/>
              <w:rPr>
                <w:sz w:val="23"/>
                <w:szCs w:val="23"/>
                <w:color w:val="auto"/>
              </w:rPr>
            </w:pPr>
          </w:p>
        </w:tc>
        <w:tc>
          <w:tcPr>
            <w:tcW w:w="220" w:type="dxa"/>
            <w:vAlign w:val="bottom"/>
            <w:shd w:val="clear" w:color="auto" w:fill="F0F9D5"/>
          </w:tcPr>
          <w:p>
            <w:pPr>
              <w:spacing w:after="0"/>
              <w:rPr>
                <w:sz w:val="23"/>
                <w:szCs w:val="23"/>
                <w:color w:val="auto"/>
              </w:rPr>
            </w:pPr>
          </w:p>
        </w:tc>
        <w:tc>
          <w:tcPr>
            <w:tcW w:w="40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200" w:type="dxa"/>
            <w:vAlign w:val="bottom"/>
            <w:tcBorders>
              <w:right w:val="single" w:sz="8" w:color="F0F9D5"/>
            </w:tcBorders>
            <w:shd w:val="clear" w:color="auto" w:fill="F0F9D5"/>
          </w:tcPr>
          <w:p>
            <w:pPr>
              <w:spacing w:after="0"/>
              <w:rPr>
                <w:sz w:val="23"/>
                <w:szCs w:val="23"/>
                <w:color w:val="auto"/>
              </w:rPr>
            </w:pPr>
          </w:p>
        </w:tc>
        <w:tc>
          <w:tcPr>
            <w:tcW w:w="380" w:type="dxa"/>
            <w:vAlign w:val="bottom"/>
            <w:tcBorders>
              <w:right w:val="single" w:sz="8" w:color="F0F9D5"/>
            </w:tcBorders>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80" w:type="dxa"/>
            <w:vAlign w:val="bottom"/>
            <w:shd w:val="clear" w:color="auto" w:fill="F0F9D5"/>
          </w:tcPr>
          <w:p>
            <w:pPr>
              <w:spacing w:after="0"/>
              <w:rPr>
                <w:sz w:val="23"/>
                <w:szCs w:val="23"/>
                <w:color w:val="auto"/>
              </w:rPr>
            </w:pPr>
          </w:p>
        </w:tc>
        <w:tc>
          <w:tcPr>
            <w:tcW w:w="400" w:type="dxa"/>
            <w:vAlign w:val="bottom"/>
            <w:shd w:val="clear" w:color="auto" w:fill="F0F9D5"/>
          </w:tcPr>
          <w:p>
            <w:pPr>
              <w:spacing w:after="0"/>
              <w:rPr>
                <w:sz w:val="23"/>
                <w:szCs w:val="23"/>
                <w:color w:val="auto"/>
              </w:rPr>
            </w:pPr>
          </w:p>
        </w:tc>
        <w:tc>
          <w:tcPr>
            <w:tcW w:w="160" w:type="dxa"/>
            <w:vAlign w:val="bottom"/>
            <w:shd w:val="clear" w:color="auto" w:fill="F0F9D5"/>
          </w:tcPr>
          <w:p>
            <w:pPr>
              <w:spacing w:after="0"/>
              <w:rPr>
                <w:sz w:val="23"/>
                <w:szCs w:val="23"/>
                <w:color w:val="auto"/>
              </w:rPr>
            </w:pPr>
          </w:p>
        </w:tc>
        <w:tc>
          <w:tcPr>
            <w:tcW w:w="220" w:type="dxa"/>
            <w:vAlign w:val="bottom"/>
            <w:shd w:val="clear" w:color="auto" w:fill="F0F9D5"/>
          </w:tcPr>
          <w:p>
            <w:pPr>
              <w:spacing w:after="0"/>
              <w:rPr>
                <w:sz w:val="23"/>
                <w:szCs w:val="23"/>
                <w:color w:val="auto"/>
              </w:rPr>
            </w:pPr>
          </w:p>
        </w:tc>
        <w:tc>
          <w:tcPr>
            <w:tcW w:w="400" w:type="dxa"/>
            <w:vAlign w:val="bottom"/>
            <w:tcBorders>
              <w:right w:val="single" w:sz="8" w:color="F0F9D5"/>
            </w:tcBorders>
            <w:shd w:val="clear" w:color="auto" w:fill="F0F9D5"/>
          </w:tcPr>
          <w:p>
            <w:pPr>
              <w:spacing w:after="0"/>
              <w:rPr>
                <w:sz w:val="23"/>
                <w:szCs w:val="23"/>
                <w:color w:val="auto"/>
              </w:rPr>
            </w:pPr>
          </w:p>
        </w:tc>
        <w:tc>
          <w:tcPr>
            <w:tcW w:w="220" w:type="dxa"/>
            <w:vAlign w:val="bottom"/>
            <w:shd w:val="clear" w:color="auto" w:fill="F0F9D5"/>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F0F9D5"/>
          </w:tcPr>
          <w:p>
            <w:pPr>
              <w:spacing w:after="0"/>
              <w:rPr>
                <w:sz w:val="17"/>
                <w:szCs w:val="17"/>
                <w:color w:val="auto"/>
              </w:rPr>
            </w:pPr>
          </w:p>
        </w:tc>
        <w:tc>
          <w:tcPr>
            <w:tcW w:w="7060" w:type="dxa"/>
            <w:vAlign w:val="bottom"/>
            <w:shd w:val="clear" w:color="auto" w:fill="F0F9D5"/>
          </w:tcPr>
          <w:p>
            <w:pPr>
              <w:ind w:left="220"/>
              <w:spacing w:after="0" w:line="202" w:lineRule="exact"/>
              <w:rPr>
                <w:sz w:val="20"/>
                <w:szCs w:val="20"/>
                <w:color w:val="auto"/>
              </w:rPr>
            </w:pPr>
            <w:r>
              <w:rPr>
                <w:rFonts w:ascii="Arial" w:cs="Arial" w:eastAsia="Arial" w:hAnsi="Arial"/>
                <w:sz w:val="18"/>
                <w:szCs w:val="18"/>
                <w:color w:val="auto"/>
              </w:rPr>
              <w:t>Gain from dissolution of cable partnership</w:t>
            </w:r>
          </w:p>
        </w:tc>
        <w:tc>
          <w:tcPr>
            <w:tcW w:w="140" w:type="dxa"/>
            <w:vAlign w:val="bottom"/>
            <w:tcBorders>
              <w:right w:val="single" w:sz="8" w:color="F0F9D5"/>
            </w:tcBorders>
            <w:shd w:val="clear" w:color="auto" w:fill="F0F9D5"/>
          </w:tcPr>
          <w:p>
            <w:pPr>
              <w:spacing w:after="0"/>
              <w:rPr>
                <w:sz w:val="17"/>
                <w:szCs w:val="17"/>
                <w:color w:val="auto"/>
              </w:rPr>
            </w:pPr>
          </w:p>
        </w:tc>
        <w:tc>
          <w:tcPr>
            <w:tcW w:w="420" w:type="dxa"/>
            <w:vAlign w:val="bottom"/>
            <w:tcBorders>
              <w:right w:val="single" w:sz="8" w:color="F0F9D5"/>
            </w:tcBorders>
            <w:shd w:val="clear" w:color="auto" w:fill="F0F9D5"/>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F0F9D5"/>
            </w:tcBorders>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right w:val="single" w:sz="8" w:color="F0F9D5"/>
            </w:tcBorders>
            <w:gridSpan w:val="2"/>
            <w:shd w:val="clear" w:color="auto" w:fill="F0F9D5"/>
          </w:tcPr>
          <w:p>
            <w:pPr>
              <w:spacing w:after="0"/>
              <w:rPr>
                <w:sz w:val="17"/>
                <w:szCs w:val="17"/>
                <w:color w:val="auto"/>
              </w:rPr>
            </w:pPr>
          </w:p>
        </w:tc>
        <w:tc>
          <w:tcPr>
            <w:tcW w:w="50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w w:val="89"/>
              </w:rPr>
              <w:t>(0.05)</w:t>
            </w:r>
          </w:p>
        </w:tc>
        <w:tc>
          <w:tcPr>
            <w:tcW w:w="64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F0F9D5"/>
          </w:tcPr>
          <w:p>
            <w:pPr>
              <w:spacing w:after="0"/>
              <w:rPr>
                <w:sz w:val="17"/>
                <w:szCs w:val="17"/>
                <w:color w:val="auto"/>
              </w:rPr>
            </w:pPr>
          </w:p>
        </w:tc>
        <w:tc>
          <w:tcPr>
            <w:tcW w:w="620" w:type="dxa"/>
            <w:vAlign w:val="bottom"/>
            <w:gridSpan w:val="2"/>
            <w:shd w:val="clear" w:color="auto" w:fill="F0F9D5"/>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20" w:type="dxa"/>
            <w:vAlign w:val="bottom"/>
            <w:tcBorders>
              <w:top w:val="single" w:sz="8" w:color="F0F9D5"/>
            </w:tcBorders>
            <w:shd w:val="clear" w:color="auto" w:fill="F0F9D5"/>
          </w:tcPr>
          <w:p>
            <w:pPr>
              <w:spacing w:after="0"/>
              <w:rPr>
                <w:sz w:val="18"/>
                <w:szCs w:val="18"/>
                <w:color w:val="auto"/>
              </w:rPr>
            </w:pPr>
          </w:p>
        </w:tc>
        <w:tc>
          <w:tcPr>
            <w:tcW w:w="7060" w:type="dxa"/>
            <w:vAlign w:val="bottom"/>
            <w:tcBorders>
              <w:top w:val="single" w:sz="8" w:color="F0F9D5"/>
            </w:tcBorders>
            <w:shd w:val="clear" w:color="auto" w:fill="F0F9D5"/>
          </w:tcPr>
          <w:p>
            <w:pPr>
              <w:spacing w:after="0"/>
              <w:rPr>
                <w:sz w:val="20"/>
                <w:szCs w:val="20"/>
                <w:color w:val="auto"/>
              </w:rPr>
            </w:pPr>
            <w:r>
              <w:rPr>
                <w:rFonts w:ascii="Arial" w:cs="Arial" w:eastAsia="Arial" w:hAnsi="Arial"/>
                <w:sz w:val="18"/>
                <w:szCs w:val="18"/>
                <w:b w:val="1"/>
                <w:bCs w:val="1"/>
                <w:color w:val="auto"/>
              </w:rPr>
              <w:t>Adjusted Earnings per Share</w:t>
            </w:r>
          </w:p>
        </w:tc>
        <w:tc>
          <w:tcPr>
            <w:tcW w:w="140" w:type="dxa"/>
            <w:vAlign w:val="bottom"/>
            <w:tcBorders>
              <w:top w:val="single" w:sz="8" w:color="F0F9D5"/>
              <w:right w:val="single" w:sz="8" w:color="F0F9D5"/>
            </w:tcBorders>
            <w:shd w:val="clear" w:color="auto" w:fill="F0F9D5"/>
          </w:tcPr>
          <w:p>
            <w:pPr>
              <w:spacing w:after="0"/>
              <w:rPr>
                <w:sz w:val="18"/>
                <w:szCs w:val="18"/>
                <w:color w:val="auto"/>
              </w:rPr>
            </w:pPr>
          </w:p>
        </w:tc>
        <w:tc>
          <w:tcPr>
            <w:tcW w:w="420" w:type="dxa"/>
            <w:vAlign w:val="bottom"/>
            <w:tcBorders>
              <w:top w:val="single" w:sz="8" w:color="auto"/>
              <w:right w:val="single" w:sz="8" w:color="F0F9D5"/>
            </w:tcBorders>
            <w:shd w:val="clear" w:color="auto" w:fill="F0F9D5"/>
          </w:tcPr>
          <w:p>
            <w:pPr>
              <w:jc w:val="right"/>
              <w:spacing w:after="0"/>
              <w:rPr>
                <w:sz w:val="20"/>
                <w:szCs w:val="20"/>
                <w:color w:val="auto"/>
              </w:rPr>
            </w:pPr>
            <w:r>
              <w:rPr>
                <w:rFonts w:ascii="Arial" w:cs="Arial" w:eastAsia="Arial" w:hAnsi="Arial"/>
                <w:sz w:val="18"/>
                <w:szCs w:val="18"/>
                <w:b w:val="1"/>
                <w:bCs w:val="1"/>
                <w:color w:val="auto"/>
                <w:w w:val="88"/>
                <w:shd w:val="clear" w:color="auto" w:fill="F0F9D5"/>
              </w:rPr>
              <w:t>$0.21</w:t>
            </w:r>
          </w:p>
        </w:tc>
        <w:tc>
          <w:tcPr>
            <w:tcW w:w="660" w:type="dxa"/>
            <w:vAlign w:val="bottom"/>
            <w:tcBorders>
              <w:top w:val="single" w:sz="8" w:color="auto"/>
              <w:right w:val="single" w:sz="8" w:color="F0F9D5"/>
            </w:tcBorders>
            <w:gridSpan w:val="3"/>
            <w:shd w:val="clear" w:color="auto" w:fill="F0F9D5"/>
          </w:tcPr>
          <w:p>
            <w:pPr>
              <w:jc w:val="right"/>
              <w:ind w:right="100"/>
              <w:spacing w:after="0"/>
              <w:rPr>
                <w:sz w:val="20"/>
                <w:szCs w:val="20"/>
                <w:color w:val="auto"/>
              </w:rPr>
            </w:pPr>
            <w:r>
              <w:rPr>
                <w:rFonts w:ascii="Arial" w:cs="Arial" w:eastAsia="Arial" w:hAnsi="Arial"/>
                <w:sz w:val="18"/>
                <w:szCs w:val="18"/>
                <w:b w:val="1"/>
                <w:bCs w:val="1"/>
                <w:color w:val="auto"/>
                <w:shd w:val="clear" w:color="auto" w:fill="F0F9D5"/>
              </w:rPr>
              <w:t>$0.33</w:t>
            </w:r>
          </w:p>
        </w:tc>
        <w:tc>
          <w:tcPr>
            <w:tcW w:w="620" w:type="dxa"/>
            <w:vAlign w:val="bottom"/>
            <w:tcBorders>
              <w:top w:val="single" w:sz="8" w:color="auto"/>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shd w:val="clear" w:color="auto" w:fill="F0F9D5"/>
              </w:rPr>
              <w:t>57.1%</w:t>
            </w:r>
          </w:p>
        </w:tc>
        <w:tc>
          <w:tcPr>
            <w:tcW w:w="120" w:type="dxa"/>
            <w:vAlign w:val="bottom"/>
            <w:tcBorders>
              <w:top w:val="single" w:sz="8" w:color="F0F9D5"/>
            </w:tcBorders>
            <w:shd w:val="clear" w:color="auto" w:fill="F0F9D5"/>
          </w:tcPr>
          <w:p>
            <w:pPr>
              <w:spacing w:after="0"/>
              <w:rPr>
                <w:sz w:val="18"/>
                <w:szCs w:val="18"/>
                <w:color w:val="auto"/>
              </w:rPr>
            </w:pPr>
          </w:p>
        </w:tc>
        <w:tc>
          <w:tcPr>
            <w:tcW w:w="200" w:type="dxa"/>
            <w:vAlign w:val="bottom"/>
            <w:tcBorders>
              <w:top w:val="single" w:sz="8" w:color="F0F9D5"/>
              <w:right w:val="single" w:sz="8" w:color="F0F9D5"/>
            </w:tcBorders>
            <w:shd w:val="clear" w:color="auto" w:fill="F0F9D5"/>
          </w:tcPr>
          <w:p>
            <w:pPr>
              <w:spacing w:after="0"/>
              <w:rPr>
                <w:sz w:val="18"/>
                <w:szCs w:val="18"/>
                <w:color w:val="auto"/>
              </w:rPr>
            </w:pPr>
          </w:p>
        </w:tc>
        <w:tc>
          <w:tcPr>
            <w:tcW w:w="500" w:type="dxa"/>
            <w:vAlign w:val="bottom"/>
            <w:tcBorders>
              <w:top w:val="single" w:sz="8" w:color="auto"/>
            </w:tcBorders>
            <w:gridSpan w:val="2"/>
            <w:shd w:val="clear" w:color="auto" w:fill="F0F9D5"/>
          </w:tcPr>
          <w:p>
            <w:pPr>
              <w:jc w:val="right"/>
              <w:ind w:right="12"/>
              <w:spacing w:after="0"/>
              <w:rPr>
                <w:sz w:val="20"/>
                <w:szCs w:val="20"/>
                <w:color w:val="auto"/>
              </w:rPr>
            </w:pPr>
            <w:r>
              <w:rPr>
                <w:rFonts w:ascii="Arial" w:cs="Arial" w:eastAsia="Arial" w:hAnsi="Arial"/>
                <w:sz w:val="18"/>
                <w:szCs w:val="18"/>
                <w:b w:val="1"/>
                <w:bCs w:val="1"/>
                <w:color w:val="auto"/>
                <w:w w:val="84"/>
              </w:rPr>
              <w:t>$0.41</w:t>
            </w:r>
          </w:p>
        </w:tc>
        <w:tc>
          <w:tcPr>
            <w:tcW w:w="640" w:type="dxa"/>
            <w:vAlign w:val="bottom"/>
            <w:tcBorders>
              <w:top w:val="single" w:sz="8" w:color="auto"/>
            </w:tcBorders>
            <w:gridSpan w:val="3"/>
            <w:shd w:val="clear" w:color="auto" w:fill="F0F9D5"/>
          </w:tcPr>
          <w:p>
            <w:pPr>
              <w:jc w:val="right"/>
              <w:ind w:right="140"/>
              <w:spacing w:after="0"/>
              <w:rPr>
                <w:sz w:val="20"/>
                <w:szCs w:val="20"/>
                <w:color w:val="auto"/>
              </w:rPr>
            </w:pPr>
            <w:r>
              <w:rPr>
                <w:rFonts w:ascii="Arial" w:cs="Arial" w:eastAsia="Arial" w:hAnsi="Arial"/>
                <w:sz w:val="18"/>
                <w:szCs w:val="18"/>
                <w:b w:val="1"/>
                <w:bCs w:val="1"/>
                <w:color w:val="auto"/>
              </w:rPr>
              <w:t>$0.60</w:t>
            </w:r>
          </w:p>
        </w:tc>
        <w:tc>
          <w:tcPr>
            <w:tcW w:w="620" w:type="dxa"/>
            <w:vAlign w:val="bottom"/>
            <w:tcBorders>
              <w:top w:val="single" w:sz="8" w:color="auto"/>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46.3%</w:t>
            </w:r>
          </w:p>
        </w:tc>
        <w:tc>
          <w:tcPr>
            <w:tcW w:w="220" w:type="dxa"/>
            <w:vAlign w:val="bottom"/>
            <w:tcBorders>
              <w:top w:val="single" w:sz="8" w:color="F0F9D5"/>
            </w:tcBorders>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F0F9D5"/>
          </w:tcPr>
          <w:p>
            <w:pPr>
              <w:spacing w:after="0"/>
              <w:rPr>
                <w:sz w:val="12"/>
                <w:szCs w:val="12"/>
                <w:color w:val="auto"/>
              </w:rPr>
            </w:pPr>
          </w:p>
        </w:tc>
        <w:tc>
          <w:tcPr>
            <w:tcW w:w="7060" w:type="dxa"/>
            <w:vAlign w:val="bottom"/>
            <w:shd w:val="clear" w:color="auto" w:fill="F0F9D5"/>
          </w:tcPr>
          <w:p>
            <w:pPr>
              <w:spacing w:after="0"/>
              <w:rPr>
                <w:sz w:val="12"/>
                <w:szCs w:val="12"/>
                <w:color w:val="auto"/>
              </w:rPr>
            </w:pPr>
          </w:p>
        </w:tc>
        <w:tc>
          <w:tcPr>
            <w:tcW w:w="140" w:type="dxa"/>
            <w:vAlign w:val="bottom"/>
            <w:tcBorders>
              <w:right w:val="single" w:sz="8" w:color="F0F9D5"/>
            </w:tcBorders>
            <w:shd w:val="clear" w:color="auto" w:fill="F0F9D5"/>
          </w:tcPr>
          <w:p>
            <w:pPr>
              <w:spacing w:after="0"/>
              <w:rPr>
                <w:sz w:val="12"/>
                <w:szCs w:val="12"/>
                <w:color w:val="auto"/>
              </w:rPr>
            </w:pPr>
          </w:p>
        </w:tc>
        <w:tc>
          <w:tcPr>
            <w:tcW w:w="420" w:type="dxa"/>
            <w:vAlign w:val="bottom"/>
            <w:tcBorders>
              <w:right w:val="single" w:sz="8" w:color="F0F9D5"/>
            </w:tcBorders>
            <w:shd w:val="clear" w:color="auto" w:fill="F0F9D5"/>
          </w:tcPr>
          <w:p>
            <w:pPr>
              <w:spacing w:after="0"/>
              <w:rPr>
                <w:sz w:val="12"/>
                <w:szCs w:val="12"/>
                <w:color w:val="auto"/>
              </w:rPr>
            </w:pPr>
          </w:p>
        </w:tc>
        <w:tc>
          <w:tcPr>
            <w:tcW w:w="140" w:type="dxa"/>
            <w:vAlign w:val="bottom"/>
            <w:shd w:val="clear" w:color="auto" w:fill="F0F9D5"/>
          </w:tcPr>
          <w:p>
            <w:pPr>
              <w:spacing w:after="0"/>
              <w:rPr>
                <w:sz w:val="12"/>
                <w:szCs w:val="12"/>
                <w:color w:val="auto"/>
              </w:rPr>
            </w:pPr>
          </w:p>
        </w:tc>
        <w:tc>
          <w:tcPr>
            <w:tcW w:w="380" w:type="dxa"/>
            <w:vAlign w:val="bottom"/>
            <w:shd w:val="clear" w:color="auto" w:fill="F0F9D5"/>
          </w:tcPr>
          <w:p>
            <w:pPr>
              <w:spacing w:after="0"/>
              <w:rPr>
                <w:sz w:val="12"/>
                <w:szCs w:val="12"/>
                <w:color w:val="auto"/>
              </w:rPr>
            </w:pPr>
          </w:p>
        </w:tc>
        <w:tc>
          <w:tcPr>
            <w:tcW w:w="140" w:type="dxa"/>
            <w:vAlign w:val="bottom"/>
            <w:tcBorders>
              <w:right w:val="single" w:sz="8" w:color="F0F9D5"/>
            </w:tcBorders>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40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200" w:type="dxa"/>
            <w:vAlign w:val="bottom"/>
            <w:tcBorders>
              <w:right w:val="single" w:sz="8" w:color="F0F9D5"/>
            </w:tcBorders>
            <w:shd w:val="clear" w:color="auto" w:fill="F0F9D5"/>
          </w:tcPr>
          <w:p>
            <w:pPr>
              <w:spacing w:after="0"/>
              <w:rPr>
                <w:sz w:val="12"/>
                <w:szCs w:val="12"/>
                <w:color w:val="auto"/>
              </w:rPr>
            </w:pPr>
          </w:p>
        </w:tc>
        <w:tc>
          <w:tcPr>
            <w:tcW w:w="380" w:type="dxa"/>
            <w:vAlign w:val="bottom"/>
            <w:tcBorders>
              <w:right w:val="single" w:sz="8" w:color="F0F9D5"/>
            </w:tcBorders>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400" w:type="dxa"/>
            <w:vAlign w:val="bottom"/>
            <w:shd w:val="clear" w:color="auto" w:fill="F0F9D5"/>
          </w:tcPr>
          <w:p>
            <w:pPr>
              <w:spacing w:after="0"/>
              <w:rPr>
                <w:sz w:val="12"/>
                <w:szCs w:val="12"/>
                <w:color w:val="auto"/>
              </w:rPr>
            </w:pPr>
          </w:p>
        </w:tc>
        <w:tc>
          <w:tcPr>
            <w:tcW w:w="16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400" w:type="dxa"/>
            <w:vAlign w:val="bottom"/>
            <w:tcBorders>
              <w:right w:val="single" w:sz="8" w:color="F0F9D5"/>
            </w:tcBorders>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 the second quarter decreased 13.7% from the prior year to $1.1 billion, or 12.5% of total revenue, reflecting a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of capital intensity at our Cable segment. For the six months ended June 30, 2009, capital expenditures decreased 16.5% to $2.3 billion, or 12.8% of total revenue.</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of $1.2 billion in the second quarter of 2009 was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reflecting growth in Consolidated Operating Cash Flow and lower capital expenditures, offset by higher cash taxes. Free Cash Flow (FCF) for the six months ended June 30, 2009 totaled $2.5 billion, a 36.0% increase as compared to $1.9 billion in 2008.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40" w:type="dxa"/>
            <w:vAlign w:val="bottom"/>
            <w:tcBorders>
              <w:bottom w:val="single" w:sz="8" w:color="F0F9D5"/>
            </w:tcBorders>
            <w:shd w:val="clear" w:color="auto" w:fill="F0F9D5"/>
          </w:tcPr>
          <w:p>
            <w:pPr>
              <w:spacing w:after="0"/>
              <w:rPr>
                <w:sz w:val="24"/>
                <w:szCs w:val="24"/>
                <w:color w:val="auto"/>
              </w:rPr>
            </w:pPr>
          </w:p>
        </w:tc>
        <w:tc>
          <w:tcPr>
            <w:tcW w:w="6600" w:type="dxa"/>
            <w:vAlign w:val="bottom"/>
            <w:tcBorders>
              <w:bottom w:val="single" w:sz="8" w:color="F0F9D5"/>
            </w:tcBorders>
            <w:shd w:val="clear" w:color="auto" w:fill="F0F9D5"/>
          </w:tcPr>
          <w:p>
            <w:pPr>
              <w:spacing w:after="0"/>
              <w:rPr>
                <w:sz w:val="20"/>
                <w:szCs w:val="20"/>
                <w:color w:val="auto"/>
              </w:rPr>
            </w:pPr>
            <w:r>
              <w:rPr>
                <w:rFonts w:ascii="Arial" w:cs="Arial" w:eastAsia="Arial" w:hAnsi="Arial"/>
                <w:sz w:val="14"/>
                <w:szCs w:val="14"/>
                <w:i w:val="1"/>
                <w:iCs w:val="1"/>
                <w:color w:val="auto"/>
              </w:rPr>
              <w:t>($ in millions)</w:t>
            </w:r>
          </w:p>
        </w:tc>
        <w:tc>
          <w:tcPr>
            <w:tcW w:w="100" w:type="dxa"/>
            <w:vAlign w:val="bottom"/>
            <w:tcBorders>
              <w:bottom w:val="single" w:sz="8" w:color="F0F9D5"/>
            </w:tcBorders>
            <w:shd w:val="clear" w:color="auto" w:fill="F0F9D5"/>
          </w:tcPr>
          <w:p>
            <w:pPr>
              <w:spacing w:after="0"/>
              <w:rPr>
                <w:sz w:val="24"/>
                <w:szCs w:val="24"/>
                <w:color w:val="auto"/>
              </w:rPr>
            </w:pPr>
          </w:p>
        </w:tc>
        <w:tc>
          <w:tcPr>
            <w:tcW w:w="100" w:type="dxa"/>
            <w:vAlign w:val="bottom"/>
            <w:tcBorders>
              <w:bottom w:val="single" w:sz="8" w:color="F0F9D5"/>
            </w:tcBorders>
            <w:shd w:val="clear" w:color="auto" w:fill="F0F9D5"/>
          </w:tcPr>
          <w:p>
            <w:pPr>
              <w:spacing w:after="0"/>
              <w:rPr>
                <w:sz w:val="24"/>
                <w:szCs w:val="24"/>
                <w:color w:val="auto"/>
              </w:rPr>
            </w:pPr>
          </w:p>
        </w:tc>
        <w:tc>
          <w:tcPr>
            <w:tcW w:w="400" w:type="dxa"/>
            <w:vAlign w:val="bottom"/>
            <w:tcBorders>
              <w:bottom w:val="single" w:sz="8" w:color="F0F9D5"/>
            </w:tcBorders>
            <w:shd w:val="clear" w:color="auto" w:fill="F0F9D5"/>
          </w:tcPr>
          <w:p>
            <w:pPr>
              <w:spacing w:after="0"/>
              <w:rPr>
                <w:sz w:val="24"/>
                <w:szCs w:val="24"/>
                <w:color w:val="auto"/>
              </w:rPr>
            </w:pPr>
          </w:p>
        </w:tc>
        <w:tc>
          <w:tcPr>
            <w:tcW w:w="80" w:type="dxa"/>
            <w:vAlign w:val="bottom"/>
            <w:tcBorders>
              <w:bottom w:val="single" w:sz="8" w:color="F0F9D5"/>
            </w:tcBorders>
            <w:shd w:val="clear" w:color="auto" w:fill="F0F9D5"/>
          </w:tcPr>
          <w:p>
            <w:pPr>
              <w:spacing w:after="0"/>
              <w:rPr>
                <w:sz w:val="24"/>
                <w:szCs w:val="24"/>
                <w:color w:val="auto"/>
              </w:rPr>
            </w:pPr>
          </w:p>
        </w:tc>
        <w:tc>
          <w:tcPr>
            <w:tcW w:w="1500" w:type="dxa"/>
            <w:vAlign w:val="bottom"/>
            <w:tcBorders>
              <w:left w:val="single" w:sz="8" w:color="F0F9D5"/>
              <w:bottom w:val="single" w:sz="8" w:color="F0F9D5"/>
              <w:right w:val="single" w:sz="8" w:color="F0F9D5"/>
            </w:tcBorders>
            <w:gridSpan w:val="5"/>
            <w:shd w:val="clear" w:color="auto" w:fill="F0F9D5"/>
          </w:tcPr>
          <w:p>
            <w:pPr>
              <w:jc w:val="right"/>
              <w:ind w:right="492"/>
              <w:spacing w:after="0"/>
              <w:rPr>
                <w:sz w:val="20"/>
                <w:szCs w:val="20"/>
                <w:color w:val="auto"/>
              </w:rPr>
            </w:pPr>
            <w:r>
              <w:rPr>
                <w:rFonts w:ascii="Arial" w:cs="Arial" w:eastAsia="Arial" w:hAnsi="Arial"/>
                <w:sz w:val="18"/>
                <w:szCs w:val="18"/>
                <w:b w:val="1"/>
                <w:bCs w:val="1"/>
                <w:color w:val="auto"/>
                <w:w w:val="91"/>
              </w:rPr>
              <w:t>2</w:t>
            </w:r>
            <w:r>
              <w:rPr>
                <w:rFonts w:ascii="Arial" w:cs="Arial" w:eastAsia="Arial" w:hAnsi="Arial"/>
                <w:sz w:val="22"/>
                <w:szCs w:val="22"/>
                <w:b w:val="1"/>
                <w:bCs w:val="1"/>
                <w:color w:val="auto"/>
                <w:w w:val="91"/>
                <w:vertAlign w:val="superscript"/>
              </w:rPr>
              <w:t>nd</w:t>
            </w:r>
            <w:r>
              <w:rPr>
                <w:rFonts w:ascii="Arial" w:cs="Arial" w:eastAsia="Arial" w:hAnsi="Arial"/>
                <w:sz w:val="18"/>
                <w:szCs w:val="18"/>
                <w:b w:val="1"/>
                <w:bCs w:val="1"/>
                <w:color w:val="auto"/>
                <w:w w:val="91"/>
              </w:rPr>
              <w:t xml:space="preserve"> Quarter</w:t>
            </w:r>
          </w:p>
        </w:tc>
        <w:tc>
          <w:tcPr>
            <w:tcW w:w="160" w:type="dxa"/>
            <w:vAlign w:val="bottom"/>
            <w:tcBorders>
              <w:bottom w:val="single" w:sz="8" w:color="F0F9D5"/>
            </w:tcBorders>
            <w:shd w:val="clear" w:color="auto" w:fill="F0F9D5"/>
          </w:tcPr>
          <w:p>
            <w:pPr>
              <w:spacing w:after="0"/>
              <w:rPr>
                <w:sz w:val="24"/>
                <w:szCs w:val="24"/>
                <w:color w:val="auto"/>
              </w:rPr>
            </w:pPr>
          </w:p>
        </w:tc>
        <w:tc>
          <w:tcPr>
            <w:tcW w:w="100" w:type="dxa"/>
            <w:vAlign w:val="bottom"/>
            <w:tcBorders>
              <w:bottom w:val="single" w:sz="8" w:color="F0F9D5"/>
            </w:tcBorders>
            <w:shd w:val="clear" w:color="auto" w:fill="F0F9D5"/>
          </w:tcPr>
          <w:p>
            <w:pPr>
              <w:spacing w:after="0"/>
              <w:rPr>
                <w:sz w:val="24"/>
                <w:szCs w:val="24"/>
                <w:color w:val="auto"/>
              </w:rPr>
            </w:pPr>
          </w:p>
        </w:tc>
        <w:tc>
          <w:tcPr>
            <w:tcW w:w="100" w:type="dxa"/>
            <w:vAlign w:val="bottom"/>
            <w:tcBorders>
              <w:bottom w:val="single" w:sz="8" w:color="F0F9D5"/>
            </w:tcBorders>
            <w:shd w:val="clear" w:color="auto" w:fill="F0F9D5"/>
          </w:tcPr>
          <w:p>
            <w:pPr>
              <w:spacing w:after="0"/>
              <w:rPr>
                <w:sz w:val="24"/>
                <w:szCs w:val="24"/>
                <w:color w:val="auto"/>
              </w:rPr>
            </w:pPr>
          </w:p>
        </w:tc>
        <w:tc>
          <w:tcPr>
            <w:tcW w:w="400" w:type="dxa"/>
            <w:vAlign w:val="bottom"/>
            <w:tcBorders>
              <w:bottom w:val="single" w:sz="8" w:color="F0F9D5"/>
            </w:tcBorders>
            <w:shd w:val="clear" w:color="auto" w:fill="F0F9D5"/>
          </w:tcPr>
          <w:p>
            <w:pPr>
              <w:spacing w:after="0"/>
              <w:rPr>
                <w:sz w:val="24"/>
                <w:szCs w:val="24"/>
                <w:color w:val="auto"/>
              </w:rPr>
            </w:pPr>
          </w:p>
        </w:tc>
        <w:tc>
          <w:tcPr>
            <w:tcW w:w="1020" w:type="dxa"/>
            <w:vAlign w:val="bottom"/>
            <w:tcBorders>
              <w:bottom w:val="single" w:sz="8" w:color="auto"/>
            </w:tcBorders>
            <w:gridSpan w:val="5"/>
            <w:shd w:val="clear" w:color="auto" w:fill="F0F9D5"/>
          </w:tcPr>
          <w:p>
            <w:pPr>
              <w:spacing w:after="0"/>
              <w:rPr>
                <w:sz w:val="20"/>
                <w:szCs w:val="20"/>
                <w:color w:val="auto"/>
              </w:rPr>
            </w:pPr>
            <w:r>
              <w:rPr>
                <w:rFonts w:ascii="Arial" w:cs="Arial" w:eastAsia="Arial" w:hAnsi="Arial"/>
                <w:sz w:val="18"/>
                <w:szCs w:val="18"/>
                <w:b w:val="1"/>
                <w:bCs w:val="1"/>
                <w:color w:val="auto"/>
                <w:w w:val="95"/>
              </w:rPr>
              <w:t>Year to Date</w:t>
            </w:r>
          </w:p>
        </w:tc>
        <w:tc>
          <w:tcPr>
            <w:tcW w:w="720" w:type="dxa"/>
            <w:vAlign w:val="bottom"/>
            <w:tcBorders>
              <w:bottom w:val="single" w:sz="8" w:color="F0F9D5"/>
            </w:tcBorders>
            <w:gridSpan w:val="2"/>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F0F9D5"/>
          </w:tcPr>
          <w:p>
            <w:pPr>
              <w:spacing w:after="0" w:line="20" w:lineRule="exact"/>
              <w:rPr>
                <w:sz w:val="1"/>
                <w:szCs w:val="1"/>
                <w:color w:val="auto"/>
              </w:rPr>
            </w:pPr>
          </w:p>
        </w:tc>
        <w:tc>
          <w:tcPr>
            <w:tcW w:w="6600" w:type="dxa"/>
            <w:vAlign w:val="bottom"/>
            <w:shd w:val="clear" w:color="auto" w:fill="F0F9D5"/>
          </w:tcPr>
          <w:p>
            <w:pPr>
              <w:spacing w:after="0" w:line="20" w:lineRule="exact"/>
              <w:rPr>
                <w:sz w:val="1"/>
                <w:szCs w:val="1"/>
                <w:color w:val="auto"/>
              </w:rPr>
            </w:pPr>
          </w:p>
        </w:tc>
        <w:tc>
          <w:tcPr>
            <w:tcW w:w="200" w:type="dxa"/>
            <w:vAlign w:val="bottom"/>
            <w:gridSpan w:val="2"/>
            <w:vMerge w:val="restart"/>
            <w:shd w:val="clear" w:color="auto" w:fill="F0F9D5"/>
          </w:tcPr>
          <w:p>
            <w:pPr>
              <w:spacing w:after="0" w:line="20" w:lineRule="exact"/>
              <w:rPr>
                <w:sz w:val="1"/>
                <w:szCs w:val="1"/>
                <w:color w:val="auto"/>
              </w:rPr>
            </w:pPr>
          </w:p>
        </w:tc>
        <w:tc>
          <w:tcPr>
            <w:tcW w:w="400" w:type="dxa"/>
            <w:vAlign w:val="bottom"/>
            <w:vMerge w:val="restart"/>
            <w:shd w:val="clear" w:color="auto" w:fill="F0F9D5"/>
          </w:tcPr>
          <w:p>
            <w:pPr>
              <w:jc w:val="right"/>
              <w:spacing w:after="0" w:line="182" w:lineRule="exact"/>
              <w:rPr>
                <w:sz w:val="20"/>
                <w:szCs w:val="20"/>
                <w:color w:val="auto"/>
              </w:rPr>
            </w:pPr>
            <w:r>
              <w:rPr>
                <w:rFonts w:ascii="Arial" w:cs="Arial" w:eastAsia="Arial" w:hAnsi="Arial"/>
                <w:sz w:val="18"/>
                <w:szCs w:val="18"/>
                <w:b w:val="1"/>
                <w:bCs w:val="1"/>
                <w:color w:val="auto"/>
                <w:w w:val="94"/>
              </w:rPr>
              <w:t>2008</w:t>
            </w:r>
          </w:p>
        </w:tc>
        <w:tc>
          <w:tcPr>
            <w:tcW w:w="80" w:type="dxa"/>
            <w:vAlign w:val="bottom"/>
            <w:vMerge w:val="restart"/>
            <w:shd w:val="clear" w:color="auto" w:fill="F0F9D5"/>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F0F9D5"/>
            </w:tcBorders>
            <w:shd w:val="clear" w:color="auto" w:fill="F0F9D5"/>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600" w:type="dxa"/>
            <w:vAlign w:val="bottom"/>
            <w:gridSpan w:val="3"/>
            <w:vMerge w:val="restart"/>
            <w:shd w:val="clear" w:color="auto" w:fill="F0F9D5"/>
          </w:tcPr>
          <w:p>
            <w:pPr>
              <w:jc w:val="right"/>
              <w:spacing w:after="0" w:line="182" w:lineRule="exact"/>
              <w:rPr>
                <w:sz w:val="20"/>
                <w:szCs w:val="20"/>
                <w:color w:val="auto"/>
              </w:rPr>
            </w:pPr>
            <w:r>
              <w:rPr>
                <w:rFonts w:ascii="Arial" w:cs="Arial" w:eastAsia="Arial" w:hAnsi="Arial"/>
                <w:sz w:val="18"/>
                <w:szCs w:val="18"/>
                <w:b w:val="1"/>
                <w:bCs w:val="1"/>
                <w:color w:val="auto"/>
              </w:rPr>
              <w:t>2008</w:t>
            </w:r>
          </w:p>
        </w:tc>
        <w:tc>
          <w:tcPr>
            <w:tcW w:w="100" w:type="dxa"/>
            <w:vAlign w:val="bottom"/>
            <w:shd w:val="clear" w:color="auto" w:fill="F0F9D5"/>
          </w:tcPr>
          <w:p>
            <w:pPr>
              <w:spacing w:after="0" w:line="20" w:lineRule="exact"/>
              <w:rPr>
                <w:sz w:val="1"/>
                <w:szCs w:val="1"/>
                <w:color w:val="auto"/>
              </w:rPr>
            </w:pPr>
          </w:p>
        </w:tc>
        <w:tc>
          <w:tcPr>
            <w:tcW w:w="800" w:type="dxa"/>
            <w:vAlign w:val="bottom"/>
            <w:tcBorders>
              <w:right w:val="single" w:sz="8" w:color="F0F9D5"/>
            </w:tcBorders>
            <w:gridSpan w:val="3"/>
            <w:vMerge w:val="restart"/>
            <w:shd w:val="clear" w:color="auto" w:fill="F0F9D5"/>
          </w:tcPr>
          <w:p>
            <w:pPr>
              <w:jc w:val="right"/>
              <w:ind w:right="200"/>
              <w:spacing w:after="0" w:line="182" w:lineRule="exact"/>
              <w:rPr>
                <w:sz w:val="20"/>
                <w:szCs w:val="20"/>
                <w:color w:val="auto"/>
              </w:rPr>
            </w:pPr>
            <w:r>
              <w:rPr>
                <w:rFonts w:ascii="Arial" w:cs="Arial" w:eastAsia="Arial" w:hAnsi="Arial"/>
                <w:sz w:val="18"/>
                <w:szCs w:val="18"/>
                <w:b w:val="1"/>
                <w:bCs w:val="1"/>
                <w:color w:val="auto"/>
              </w:rPr>
              <w:t>2009</w:t>
            </w:r>
          </w:p>
        </w:tc>
        <w:tc>
          <w:tcPr>
            <w:tcW w:w="840" w:type="dxa"/>
            <w:vAlign w:val="bottom"/>
            <w:gridSpan w:val="3"/>
            <w:vMerge w:val="restart"/>
            <w:shd w:val="clear" w:color="auto" w:fill="F0F9D5"/>
          </w:tcPr>
          <w:p>
            <w:pPr>
              <w:jc w:val="right"/>
              <w:ind w:right="220"/>
              <w:spacing w:after="0" w:line="182" w:lineRule="exact"/>
              <w:rPr>
                <w:sz w:val="20"/>
                <w:szCs w:val="20"/>
                <w:color w:val="auto"/>
              </w:rPr>
            </w:pPr>
            <w:r>
              <w:rPr>
                <w:rFonts w:ascii="Arial" w:cs="Arial" w:eastAsia="Arial" w:hAnsi="Arial"/>
                <w:sz w:val="18"/>
                <w:szCs w:val="18"/>
                <w:b w:val="1"/>
                <w:bCs w:val="1"/>
                <w:color w:val="auto"/>
                <w:w w:val="95"/>
              </w:rPr>
              <w:t>Growth</w:t>
            </w:r>
          </w:p>
        </w:tc>
        <w:tc>
          <w:tcPr>
            <w:tcW w:w="0" w:type="dxa"/>
            <w:vAlign w:val="bottom"/>
          </w:tcPr>
          <w:p>
            <w:pPr>
              <w:spacing w:after="0" w:line="20" w:lineRule="exact"/>
              <w:rPr>
                <w:sz w:val="1"/>
                <w:szCs w:val="1"/>
                <w:color w:val="auto"/>
              </w:rPr>
            </w:pPr>
          </w:p>
        </w:tc>
      </w:tr>
      <w:tr>
        <w:trPr>
          <w:trHeight w:val="163"/>
        </w:trPr>
        <w:tc>
          <w:tcPr>
            <w:tcW w:w="140" w:type="dxa"/>
            <w:vAlign w:val="bottom"/>
            <w:shd w:val="clear" w:color="auto" w:fill="F0F9D5"/>
          </w:tcPr>
          <w:p>
            <w:pPr>
              <w:spacing w:after="0"/>
              <w:rPr>
                <w:sz w:val="14"/>
                <w:szCs w:val="14"/>
                <w:color w:val="auto"/>
              </w:rPr>
            </w:pPr>
          </w:p>
        </w:tc>
        <w:tc>
          <w:tcPr>
            <w:tcW w:w="6600" w:type="dxa"/>
            <w:vAlign w:val="bottom"/>
            <w:shd w:val="clear" w:color="auto" w:fill="F0F9D5"/>
          </w:tcPr>
          <w:p>
            <w:pPr>
              <w:spacing w:after="0"/>
              <w:rPr>
                <w:sz w:val="14"/>
                <w:szCs w:val="14"/>
                <w:color w:val="auto"/>
              </w:rPr>
            </w:pPr>
          </w:p>
        </w:tc>
        <w:tc>
          <w:tcPr>
            <w:tcW w:w="200" w:type="dxa"/>
            <w:vAlign w:val="bottom"/>
            <w:gridSpan w:val="2"/>
            <w:vMerge w:val="continue"/>
            <w:shd w:val="clear" w:color="auto" w:fill="F0F9D5"/>
          </w:tcPr>
          <w:p>
            <w:pPr>
              <w:spacing w:after="0"/>
              <w:rPr>
                <w:sz w:val="14"/>
                <w:szCs w:val="14"/>
                <w:color w:val="auto"/>
              </w:rPr>
            </w:pPr>
          </w:p>
        </w:tc>
        <w:tc>
          <w:tcPr>
            <w:tcW w:w="400" w:type="dxa"/>
            <w:vAlign w:val="bottom"/>
            <w:vMerge w:val="continue"/>
            <w:shd w:val="clear" w:color="auto" w:fill="F0F9D5"/>
          </w:tcPr>
          <w:p>
            <w:pPr>
              <w:spacing w:after="0"/>
              <w:rPr>
                <w:sz w:val="14"/>
                <w:szCs w:val="14"/>
                <w:color w:val="auto"/>
              </w:rPr>
            </w:pPr>
          </w:p>
        </w:tc>
        <w:tc>
          <w:tcPr>
            <w:tcW w:w="80" w:type="dxa"/>
            <w:vAlign w:val="bottom"/>
            <w:vMerge w:val="continue"/>
            <w:shd w:val="clear" w:color="auto" w:fill="F0F9D5"/>
          </w:tcPr>
          <w:p>
            <w:pPr>
              <w:spacing w:after="0"/>
              <w:rPr>
                <w:sz w:val="14"/>
                <w:szCs w:val="14"/>
                <w:color w:val="auto"/>
              </w:rPr>
            </w:pPr>
          </w:p>
        </w:tc>
        <w:tc>
          <w:tcPr>
            <w:tcW w:w="220" w:type="dxa"/>
            <w:vAlign w:val="bottom"/>
            <w:tcBorders>
              <w:left w:val="single" w:sz="8" w:color="F0F9D5"/>
            </w:tcBorders>
            <w:shd w:val="clear" w:color="auto" w:fill="F0F9D5"/>
          </w:tcPr>
          <w:p>
            <w:pPr>
              <w:spacing w:after="0"/>
              <w:rPr>
                <w:sz w:val="14"/>
                <w:szCs w:val="14"/>
                <w:color w:val="auto"/>
              </w:rPr>
            </w:pPr>
          </w:p>
        </w:tc>
        <w:tc>
          <w:tcPr>
            <w:tcW w:w="400" w:type="dxa"/>
            <w:vAlign w:val="bottom"/>
            <w:shd w:val="clear" w:color="auto" w:fill="F0F9D5"/>
          </w:tcPr>
          <w:p>
            <w:pPr>
              <w:jc w:val="right"/>
              <w:spacing w:after="0" w:line="163" w:lineRule="exact"/>
              <w:rPr>
                <w:sz w:val="20"/>
                <w:szCs w:val="20"/>
                <w:color w:val="auto"/>
              </w:rPr>
            </w:pPr>
            <w:r>
              <w:rPr>
                <w:rFonts w:ascii="Arial" w:cs="Arial" w:eastAsia="Arial" w:hAnsi="Arial"/>
                <w:sz w:val="18"/>
                <w:szCs w:val="18"/>
                <w:b w:val="1"/>
                <w:bCs w:val="1"/>
                <w:color w:val="auto"/>
                <w:w w:val="94"/>
              </w:rPr>
              <w:t>2009</w:t>
            </w:r>
          </w:p>
        </w:tc>
        <w:tc>
          <w:tcPr>
            <w:tcW w:w="160" w:type="dxa"/>
            <w:vAlign w:val="bottom"/>
            <w:shd w:val="clear" w:color="auto" w:fill="F0F9D5"/>
          </w:tcPr>
          <w:p>
            <w:pPr>
              <w:spacing w:after="0"/>
              <w:rPr>
                <w:sz w:val="14"/>
                <w:szCs w:val="14"/>
                <w:color w:val="auto"/>
              </w:rPr>
            </w:pPr>
          </w:p>
        </w:tc>
        <w:tc>
          <w:tcPr>
            <w:tcW w:w="720" w:type="dxa"/>
            <w:vAlign w:val="bottom"/>
            <w:tcBorders>
              <w:right w:val="single" w:sz="8" w:color="F0F9D5"/>
            </w:tcBorders>
            <w:gridSpan w:val="2"/>
            <w:shd w:val="clear" w:color="auto" w:fill="F0F9D5"/>
          </w:tcPr>
          <w:p>
            <w:pPr>
              <w:jc w:val="right"/>
              <w:spacing w:after="0" w:line="163" w:lineRule="exact"/>
              <w:rPr>
                <w:sz w:val="20"/>
                <w:szCs w:val="20"/>
                <w:color w:val="auto"/>
              </w:rPr>
            </w:pPr>
            <w:r>
              <w:rPr>
                <w:rFonts w:ascii="Arial" w:cs="Arial" w:eastAsia="Arial" w:hAnsi="Arial"/>
                <w:sz w:val="18"/>
                <w:szCs w:val="18"/>
                <w:b w:val="1"/>
                <w:bCs w:val="1"/>
                <w:color w:val="auto"/>
              </w:rPr>
              <w:t>Growth</w:t>
            </w:r>
          </w:p>
        </w:tc>
        <w:tc>
          <w:tcPr>
            <w:tcW w:w="160" w:type="dxa"/>
            <w:vAlign w:val="bottom"/>
            <w:shd w:val="clear" w:color="auto" w:fill="F0F9D5"/>
          </w:tcPr>
          <w:p>
            <w:pPr>
              <w:spacing w:after="0"/>
              <w:rPr>
                <w:sz w:val="14"/>
                <w:szCs w:val="14"/>
                <w:color w:val="auto"/>
              </w:rPr>
            </w:pPr>
          </w:p>
        </w:tc>
        <w:tc>
          <w:tcPr>
            <w:tcW w:w="600" w:type="dxa"/>
            <w:vAlign w:val="bottom"/>
            <w:gridSpan w:val="3"/>
            <w:vMerge w:val="continue"/>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800" w:type="dxa"/>
            <w:vAlign w:val="bottom"/>
            <w:tcBorders>
              <w:right w:val="single" w:sz="8" w:color="F0F9D5"/>
            </w:tcBorders>
            <w:gridSpan w:val="3"/>
            <w:vMerge w:val="continue"/>
            <w:shd w:val="clear" w:color="auto" w:fill="F0F9D5"/>
          </w:tcPr>
          <w:p>
            <w:pPr>
              <w:spacing w:after="0"/>
              <w:rPr>
                <w:sz w:val="14"/>
                <w:szCs w:val="14"/>
                <w:color w:val="auto"/>
              </w:rPr>
            </w:pPr>
          </w:p>
        </w:tc>
        <w:tc>
          <w:tcPr>
            <w:tcW w:w="840" w:type="dxa"/>
            <w:vAlign w:val="bottom"/>
            <w:gridSpan w:val="3"/>
            <w:vMerge w:val="continue"/>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F0F9D5"/>
          </w:tcPr>
          <w:p>
            <w:pPr>
              <w:spacing w:after="0" w:line="20" w:lineRule="exact"/>
              <w:rPr>
                <w:sz w:val="1"/>
                <w:szCs w:val="1"/>
                <w:color w:val="auto"/>
              </w:rPr>
            </w:pPr>
          </w:p>
        </w:tc>
        <w:tc>
          <w:tcPr>
            <w:tcW w:w="6600" w:type="dxa"/>
            <w:vAlign w:val="bottom"/>
            <w:shd w:val="clear" w:color="auto" w:fill="F0F9D5"/>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220" w:type="dxa"/>
            <w:vAlign w:val="bottom"/>
            <w:tcBorders>
              <w:left w:val="single" w:sz="8" w:color="F0F9D5"/>
            </w:tcBorders>
            <w:shd w:val="clear" w:color="auto" w:fill="F0F9D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40" w:type="dxa"/>
            <w:vAlign w:val="bottom"/>
            <w:tcBorders>
              <w:right w:val="single" w:sz="8" w:color="auto"/>
            </w:tcBorders>
            <w:shd w:val="clear" w:color="auto" w:fill="F0F9D5"/>
          </w:tcPr>
          <w:p>
            <w:pPr>
              <w:spacing w:after="0" w:line="20" w:lineRule="exact"/>
              <w:rPr>
                <w:sz w:val="1"/>
                <w:szCs w:val="1"/>
                <w:color w:val="auto"/>
              </w:rPr>
            </w:pPr>
          </w:p>
        </w:tc>
        <w:tc>
          <w:tcPr>
            <w:tcW w:w="580" w:type="dxa"/>
            <w:vAlign w:val="bottom"/>
            <w:tcBorders>
              <w:right w:val="single" w:sz="8" w:color="F0F9D5"/>
            </w:tcBorders>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200" w:type="dxa"/>
            <w:vAlign w:val="bottom"/>
            <w:shd w:val="clear" w:color="auto" w:fill="F0F9D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F0F9D5"/>
            </w:tcBorders>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shd w:val="clear" w:color="auto" w:fill="F0F9D5"/>
          </w:tcPr>
          <w:p>
            <w:pPr>
              <w:spacing w:after="0"/>
              <w:rPr>
                <w:sz w:val="18"/>
                <w:szCs w:val="18"/>
                <w:color w:val="auto"/>
              </w:rPr>
            </w:pPr>
          </w:p>
        </w:tc>
        <w:tc>
          <w:tcPr>
            <w:tcW w:w="6600" w:type="dxa"/>
            <w:vAlign w:val="bottom"/>
            <w:shd w:val="clear" w:color="auto" w:fill="F0F9D5"/>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F0F9D5"/>
          </w:tcPr>
          <w:p>
            <w:pPr>
              <w:spacing w:after="0"/>
              <w:rPr>
                <w:sz w:val="18"/>
                <w:szCs w:val="18"/>
                <w:color w:val="auto"/>
              </w:rPr>
            </w:pPr>
          </w:p>
        </w:tc>
        <w:tc>
          <w:tcPr>
            <w:tcW w:w="580" w:type="dxa"/>
            <w:vAlign w:val="bottom"/>
            <w:gridSpan w:val="3"/>
            <w:shd w:val="clear" w:color="auto" w:fill="F0F9D5"/>
          </w:tcPr>
          <w:p>
            <w:pPr>
              <w:jc w:val="right"/>
              <w:ind w:right="40"/>
              <w:spacing w:after="0"/>
              <w:rPr>
                <w:sz w:val="20"/>
                <w:szCs w:val="20"/>
                <w:color w:val="auto"/>
              </w:rPr>
            </w:pPr>
            <w:r>
              <w:rPr>
                <w:rFonts w:ascii="Arial" w:cs="Arial" w:eastAsia="Arial" w:hAnsi="Arial"/>
                <w:sz w:val="18"/>
                <w:szCs w:val="18"/>
                <w:color w:val="auto"/>
                <w:w w:val="94"/>
                <w:shd w:val="clear" w:color="auto" w:fill="F0F9D5"/>
              </w:rPr>
              <w:t>$2,669</w:t>
            </w:r>
          </w:p>
        </w:tc>
        <w:tc>
          <w:tcPr>
            <w:tcW w:w="780" w:type="dxa"/>
            <w:vAlign w:val="bottom"/>
            <w:tcBorders>
              <w:left w:val="single" w:sz="8" w:color="F0F9D5"/>
            </w:tcBorders>
            <w:gridSpan w:val="3"/>
            <w:shd w:val="clear" w:color="auto" w:fill="F0F9D5"/>
          </w:tcPr>
          <w:p>
            <w:pPr>
              <w:jc w:val="right"/>
              <w:ind w:right="120"/>
              <w:spacing w:after="0"/>
              <w:rPr>
                <w:sz w:val="20"/>
                <w:szCs w:val="20"/>
                <w:color w:val="auto"/>
              </w:rPr>
            </w:pPr>
            <w:r>
              <w:rPr>
                <w:rFonts w:ascii="Arial" w:cs="Arial" w:eastAsia="Arial" w:hAnsi="Arial"/>
                <w:sz w:val="18"/>
                <w:szCs w:val="18"/>
                <w:color w:val="auto"/>
                <w:shd w:val="clear" w:color="auto" w:fill="F0F9D5"/>
              </w:rPr>
              <w:t>$2,601</w:t>
            </w:r>
          </w:p>
        </w:tc>
        <w:tc>
          <w:tcPr>
            <w:tcW w:w="720" w:type="dxa"/>
            <w:vAlign w:val="bottom"/>
            <w:tcBorders>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color w:val="auto"/>
                <w:shd w:val="clear" w:color="auto" w:fill="F0F9D5"/>
              </w:rPr>
              <w:t>(2.5%)</w:t>
            </w:r>
          </w:p>
        </w:tc>
        <w:tc>
          <w:tcPr>
            <w:tcW w:w="160" w:type="dxa"/>
            <w:vAlign w:val="bottom"/>
            <w:shd w:val="clear" w:color="auto" w:fill="F0F9D5"/>
          </w:tcPr>
          <w:p>
            <w:pPr>
              <w:spacing w:after="0"/>
              <w:rPr>
                <w:sz w:val="18"/>
                <w:szCs w:val="18"/>
                <w:color w:val="auto"/>
              </w:rPr>
            </w:pPr>
          </w:p>
        </w:tc>
        <w:tc>
          <w:tcPr>
            <w:tcW w:w="100" w:type="dxa"/>
            <w:vAlign w:val="bottom"/>
            <w:shd w:val="clear" w:color="auto" w:fill="F0F9D5"/>
          </w:tcPr>
          <w:p>
            <w:pPr>
              <w:spacing w:after="0"/>
              <w:rPr>
                <w:sz w:val="18"/>
                <w:szCs w:val="18"/>
                <w:color w:val="auto"/>
              </w:rPr>
            </w:pPr>
          </w:p>
        </w:tc>
        <w:tc>
          <w:tcPr>
            <w:tcW w:w="600" w:type="dxa"/>
            <w:vAlign w:val="bottom"/>
            <w:gridSpan w:val="3"/>
            <w:shd w:val="clear" w:color="auto" w:fill="F0F9D5"/>
          </w:tcPr>
          <w:p>
            <w:pPr>
              <w:jc w:val="right"/>
              <w:spacing w:after="0"/>
              <w:rPr>
                <w:sz w:val="20"/>
                <w:szCs w:val="20"/>
                <w:color w:val="auto"/>
              </w:rPr>
            </w:pPr>
            <w:r>
              <w:rPr>
                <w:rFonts w:ascii="Arial" w:cs="Arial" w:eastAsia="Arial" w:hAnsi="Arial"/>
                <w:sz w:val="18"/>
                <w:szCs w:val="18"/>
                <w:color w:val="auto"/>
                <w:w w:val="94"/>
              </w:rPr>
              <w:t>$4,928</w:t>
            </w:r>
          </w:p>
        </w:tc>
        <w:tc>
          <w:tcPr>
            <w:tcW w:w="800" w:type="dxa"/>
            <w:vAlign w:val="bottom"/>
            <w:tcBorders>
              <w:right w:val="single" w:sz="8" w:color="F0F9D5"/>
            </w:tcBorders>
            <w:gridSpan w:val="3"/>
            <w:shd w:val="clear" w:color="auto" w:fill="F0F9D5"/>
          </w:tcPr>
          <w:p>
            <w:pPr>
              <w:jc w:val="right"/>
              <w:ind w:right="160"/>
              <w:spacing w:after="0"/>
              <w:rPr>
                <w:sz w:val="20"/>
                <w:szCs w:val="20"/>
                <w:color w:val="auto"/>
              </w:rPr>
            </w:pPr>
            <w:r>
              <w:rPr>
                <w:rFonts w:ascii="Arial" w:cs="Arial" w:eastAsia="Arial" w:hAnsi="Arial"/>
                <w:sz w:val="18"/>
                <w:szCs w:val="18"/>
                <w:color w:val="auto"/>
              </w:rPr>
              <w:t>$5,113</w:t>
            </w:r>
          </w:p>
        </w:tc>
        <w:tc>
          <w:tcPr>
            <w:tcW w:w="620" w:type="dxa"/>
            <w:vAlign w:val="bottom"/>
            <w:gridSpan w:val="2"/>
            <w:shd w:val="clear" w:color="auto" w:fill="F0F9D5"/>
          </w:tcPr>
          <w:p>
            <w:pPr>
              <w:jc w:val="right"/>
              <w:ind w:right="4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F0F9D5"/>
          </w:tcPr>
          <w:p>
            <w:pPr>
              <w:spacing w:after="0"/>
              <w:rPr>
                <w:sz w:val="17"/>
                <w:szCs w:val="17"/>
                <w:color w:val="auto"/>
              </w:rPr>
            </w:pPr>
          </w:p>
        </w:tc>
        <w:tc>
          <w:tcPr>
            <w:tcW w:w="6600" w:type="dxa"/>
            <w:vAlign w:val="bottom"/>
            <w:shd w:val="clear" w:color="auto" w:fill="F0F9D5"/>
          </w:tcPr>
          <w:p>
            <w:pPr>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F0F9D5"/>
          </w:tcPr>
          <w:p>
            <w:pPr>
              <w:spacing w:after="0"/>
              <w:rPr>
                <w:sz w:val="17"/>
                <w:szCs w:val="17"/>
                <w:color w:val="auto"/>
              </w:rPr>
            </w:pPr>
          </w:p>
        </w:tc>
        <w:tc>
          <w:tcPr>
            <w:tcW w:w="58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shd w:val="clear" w:color="auto" w:fill="F0F9D5"/>
              </w:rPr>
              <w:t>(1,300)</w:t>
            </w:r>
          </w:p>
        </w:tc>
        <w:tc>
          <w:tcPr>
            <w:tcW w:w="780" w:type="dxa"/>
            <w:vAlign w:val="bottom"/>
            <w:tcBorders>
              <w:left w:val="single" w:sz="8" w:color="F0F9D5"/>
            </w:tcBorders>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shd w:val="clear" w:color="auto" w:fill="F0F9D5"/>
              </w:rPr>
              <w:t>(1,121)</w:t>
            </w:r>
          </w:p>
        </w:tc>
        <w:tc>
          <w:tcPr>
            <w:tcW w:w="720" w:type="dxa"/>
            <w:vAlign w:val="bottom"/>
            <w:tcBorders>
              <w:right w:val="single" w:sz="8" w:color="F0F9D5"/>
            </w:tcBorders>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shd w:val="clear" w:color="auto" w:fill="F0F9D5"/>
              </w:rPr>
              <w:t>(13.7%)</w:t>
            </w:r>
          </w:p>
        </w:tc>
        <w:tc>
          <w:tcPr>
            <w:tcW w:w="16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0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(2,731)</w:t>
            </w:r>
          </w:p>
        </w:tc>
        <w:tc>
          <w:tcPr>
            <w:tcW w:w="800" w:type="dxa"/>
            <w:vAlign w:val="bottom"/>
            <w:tcBorders>
              <w:right w:val="single" w:sz="8" w:color="F0F9D5"/>
            </w:tcBorders>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rPr>
              <w:t>(2,281)</w:t>
            </w:r>
          </w:p>
        </w:tc>
        <w:tc>
          <w:tcPr>
            <w:tcW w:w="62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w w:val="95"/>
              </w:rPr>
              <w:t>(16.5%)</w:t>
            </w:r>
          </w:p>
        </w:tc>
        <w:tc>
          <w:tcPr>
            <w:tcW w:w="22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F0F9D5"/>
          </w:tcPr>
          <w:p>
            <w:pPr>
              <w:spacing w:after="0"/>
              <w:rPr>
                <w:sz w:val="17"/>
                <w:szCs w:val="17"/>
                <w:color w:val="auto"/>
              </w:rPr>
            </w:pPr>
          </w:p>
        </w:tc>
        <w:tc>
          <w:tcPr>
            <w:tcW w:w="6600" w:type="dxa"/>
            <w:vAlign w:val="bottom"/>
            <w:shd w:val="clear" w:color="auto" w:fill="F0F9D5"/>
          </w:tcPr>
          <w:p>
            <w:pPr>
              <w:spacing w:after="0" w:line="202" w:lineRule="exact"/>
              <w:rPr>
                <w:sz w:val="20"/>
                <w:szCs w:val="20"/>
                <w:color w:val="auto"/>
              </w:rPr>
            </w:pPr>
            <w:r>
              <w:rPr>
                <w:rFonts w:ascii="Arial" w:cs="Arial" w:eastAsia="Arial" w:hAnsi="Arial"/>
                <w:sz w:val="18"/>
                <w:szCs w:val="18"/>
                <w:color w:val="auto"/>
              </w:rPr>
              <w:t>Cash Paid for Capitalized Software and Intangibles</w:t>
            </w:r>
          </w:p>
        </w:tc>
        <w:tc>
          <w:tcPr>
            <w:tcW w:w="100" w:type="dxa"/>
            <w:vAlign w:val="bottom"/>
            <w:shd w:val="clear" w:color="auto" w:fill="F0F9D5"/>
          </w:tcPr>
          <w:p>
            <w:pPr>
              <w:spacing w:after="0"/>
              <w:rPr>
                <w:sz w:val="17"/>
                <w:szCs w:val="17"/>
                <w:color w:val="auto"/>
              </w:rPr>
            </w:pPr>
          </w:p>
        </w:tc>
        <w:tc>
          <w:tcPr>
            <w:tcW w:w="58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(119)</w:t>
            </w:r>
          </w:p>
        </w:tc>
        <w:tc>
          <w:tcPr>
            <w:tcW w:w="780" w:type="dxa"/>
            <w:vAlign w:val="bottom"/>
            <w:tcBorders>
              <w:left w:val="single" w:sz="8" w:color="F0F9D5"/>
            </w:tcBorders>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shd w:val="clear" w:color="auto" w:fill="F0F9D5"/>
              </w:rPr>
              <w:t>(108)</w:t>
            </w:r>
          </w:p>
        </w:tc>
        <w:tc>
          <w:tcPr>
            <w:tcW w:w="720" w:type="dxa"/>
            <w:vAlign w:val="bottom"/>
            <w:tcBorders>
              <w:right w:val="single" w:sz="8" w:color="F0F9D5"/>
            </w:tcBorders>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shd w:val="clear" w:color="auto" w:fill="F0F9D5"/>
              </w:rPr>
              <w:t>(9.2%)</w:t>
            </w:r>
          </w:p>
        </w:tc>
        <w:tc>
          <w:tcPr>
            <w:tcW w:w="16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60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(245)</w:t>
            </w:r>
          </w:p>
        </w:tc>
        <w:tc>
          <w:tcPr>
            <w:tcW w:w="800" w:type="dxa"/>
            <w:vAlign w:val="bottom"/>
            <w:tcBorders>
              <w:right w:val="single" w:sz="8" w:color="F0F9D5"/>
            </w:tcBorders>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840" w:type="dxa"/>
            <w:vAlign w:val="bottom"/>
            <w:gridSpan w:val="3"/>
            <w:shd w:val="clear" w:color="auto" w:fill="F0F9D5"/>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140" w:type="dxa"/>
            <w:vAlign w:val="bottom"/>
            <w:tcBorders>
              <w:bottom w:val="single" w:sz="8" w:color="F0F9D5"/>
            </w:tcBorders>
            <w:shd w:val="clear" w:color="auto" w:fill="F0F9D5"/>
          </w:tcPr>
          <w:p>
            <w:pPr>
              <w:spacing w:after="0"/>
              <w:rPr>
                <w:sz w:val="17"/>
                <w:szCs w:val="17"/>
                <w:color w:val="auto"/>
              </w:rPr>
            </w:pPr>
          </w:p>
        </w:tc>
        <w:tc>
          <w:tcPr>
            <w:tcW w:w="6600" w:type="dxa"/>
            <w:vAlign w:val="bottom"/>
            <w:tcBorders>
              <w:bottom w:val="single" w:sz="8" w:color="F0F9D5"/>
            </w:tcBorders>
            <w:shd w:val="clear" w:color="auto" w:fill="F0F9D5"/>
          </w:tcPr>
          <w:p>
            <w:pPr>
              <w:spacing w:after="0" w:line="202" w:lineRule="exact"/>
              <w:rPr>
                <w:sz w:val="20"/>
                <w:szCs w:val="20"/>
                <w:color w:val="auto"/>
              </w:rPr>
            </w:pPr>
            <w:r>
              <w:rPr>
                <w:rFonts w:ascii="Arial" w:cs="Arial" w:eastAsia="Arial" w:hAnsi="Arial"/>
                <w:sz w:val="18"/>
                <w:szCs w:val="18"/>
                <w:color w:val="auto"/>
              </w:rPr>
              <w:t>Adjustments for Payment of Tax on Nonoperating Items</w:t>
            </w:r>
          </w:p>
        </w:tc>
        <w:tc>
          <w:tcPr>
            <w:tcW w:w="100" w:type="dxa"/>
            <w:vAlign w:val="bottom"/>
            <w:tcBorders>
              <w:bottom w:val="single" w:sz="8" w:color="F0F9D5"/>
            </w:tcBorders>
            <w:shd w:val="clear" w:color="auto" w:fill="F0F9D5"/>
          </w:tcPr>
          <w:p>
            <w:pPr>
              <w:spacing w:after="0"/>
              <w:rPr>
                <w:sz w:val="17"/>
                <w:szCs w:val="17"/>
                <w:color w:val="auto"/>
              </w:rPr>
            </w:pPr>
          </w:p>
        </w:tc>
        <w:tc>
          <w:tcPr>
            <w:tcW w:w="580" w:type="dxa"/>
            <w:vAlign w:val="bottom"/>
            <w:tcBorders>
              <w:bottom w:val="single" w:sz="8" w:color="auto"/>
            </w:tcBorders>
            <w:gridSpan w:val="3"/>
            <w:shd w:val="clear" w:color="auto" w:fill="F0F9D5"/>
          </w:tcPr>
          <w:p>
            <w:pPr>
              <w:jc w:val="right"/>
              <w:ind w:right="40"/>
              <w:spacing w:after="0" w:line="202" w:lineRule="exact"/>
              <w:rPr>
                <w:sz w:val="20"/>
                <w:szCs w:val="20"/>
                <w:color w:val="auto"/>
              </w:rPr>
            </w:pPr>
            <w:r>
              <w:rPr>
                <w:rFonts w:ascii="Arial" w:cs="Arial" w:eastAsia="Arial" w:hAnsi="Arial"/>
                <w:sz w:val="18"/>
                <w:szCs w:val="18"/>
                <w:color w:val="auto"/>
              </w:rPr>
              <w:t>228</w:t>
            </w:r>
          </w:p>
        </w:tc>
        <w:tc>
          <w:tcPr>
            <w:tcW w:w="780" w:type="dxa"/>
            <w:vAlign w:val="bottom"/>
            <w:tcBorders>
              <w:left w:val="single" w:sz="8" w:color="F0F9D5"/>
              <w:bottom w:val="single" w:sz="8" w:color="auto"/>
            </w:tcBorders>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auto"/>
              <w:right w:val="single" w:sz="8" w:color="F0F9D5"/>
            </w:tcBorders>
            <w:shd w:val="clear" w:color="auto" w:fill="F0F9D5"/>
          </w:tcPr>
          <w:p>
            <w:pPr>
              <w:spacing w:after="0"/>
              <w:rPr>
                <w:sz w:val="17"/>
                <w:szCs w:val="17"/>
                <w:color w:val="auto"/>
              </w:rPr>
            </w:pPr>
          </w:p>
        </w:tc>
        <w:tc>
          <w:tcPr>
            <w:tcW w:w="580" w:type="dxa"/>
            <w:vAlign w:val="bottom"/>
            <w:tcBorders>
              <w:bottom w:val="single" w:sz="8" w:color="auto"/>
              <w:right w:val="single" w:sz="8" w:color="F0F9D5"/>
            </w:tcBorders>
            <w:shd w:val="clear" w:color="auto" w:fill="F0F9D5"/>
          </w:tcPr>
          <w:p>
            <w:pPr>
              <w:jc w:val="right"/>
              <w:spacing w:after="0" w:line="202" w:lineRule="exact"/>
              <w:rPr>
                <w:sz w:val="20"/>
                <w:szCs w:val="20"/>
                <w:color w:val="auto"/>
              </w:rPr>
            </w:pPr>
            <w:r>
              <w:rPr>
                <w:rFonts w:ascii="Arial" w:cs="Arial" w:eastAsia="Arial" w:hAnsi="Arial"/>
                <w:sz w:val="18"/>
                <w:szCs w:val="18"/>
                <w:color w:val="auto"/>
              </w:rPr>
              <w:t>NM</w:t>
            </w:r>
          </w:p>
        </w:tc>
        <w:tc>
          <w:tcPr>
            <w:tcW w:w="160" w:type="dxa"/>
            <w:vAlign w:val="bottom"/>
            <w:tcBorders>
              <w:bottom w:val="single" w:sz="8" w:color="F0F9D5"/>
            </w:tcBorders>
            <w:shd w:val="clear" w:color="auto" w:fill="F0F9D5"/>
          </w:tcPr>
          <w:p>
            <w:pPr>
              <w:spacing w:after="0"/>
              <w:rPr>
                <w:sz w:val="17"/>
                <w:szCs w:val="17"/>
                <w:color w:val="auto"/>
              </w:rPr>
            </w:pPr>
          </w:p>
        </w:tc>
        <w:tc>
          <w:tcPr>
            <w:tcW w:w="100" w:type="dxa"/>
            <w:vAlign w:val="bottom"/>
            <w:tcBorders>
              <w:bottom w:val="single" w:sz="8" w:color="F0F9D5"/>
            </w:tcBorders>
            <w:shd w:val="clear" w:color="auto" w:fill="F0F9D5"/>
          </w:tcPr>
          <w:p>
            <w:pPr>
              <w:spacing w:after="0"/>
              <w:rPr>
                <w:sz w:val="17"/>
                <w:szCs w:val="17"/>
                <w:color w:val="auto"/>
              </w:rPr>
            </w:pPr>
          </w:p>
        </w:tc>
        <w:tc>
          <w:tcPr>
            <w:tcW w:w="600" w:type="dxa"/>
            <w:vAlign w:val="bottom"/>
            <w:tcBorders>
              <w:bottom w:val="single" w:sz="8" w:color="auto"/>
            </w:tcBorders>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228</w:t>
            </w:r>
          </w:p>
        </w:tc>
        <w:tc>
          <w:tcPr>
            <w:tcW w:w="800" w:type="dxa"/>
            <w:vAlign w:val="bottom"/>
            <w:tcBorders>
              <w:bottom w:val="single" w:sz="8" w:color="auto"/>
              <w:right w:val="single" w:sz="8" w:color="F0F9D5"/>
            </w:tcBorders>
            <w:gridSpan w:val="3"/>
            <w:shd w:val="clear" w:color="auto" w:fill="F0F9D5"/>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620" w:type="dxa"/>
            <w:vAlign w:val="bottom"/>
            <w:tcBorders>
              <w:bottom w:val="single" w:sz="8" w:color="auto"/>
            </w:tcBorders>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w w:val="95"/>
              </w:rPr>
              <w:t>(34.2%)</w:t>
            </w:r>
          </w:p>
        </w:tc>
        <w:tc>
          <w:tcPr>
            <w:tcW w:w="220" w:type="dxa"/>
            <w:vAlign w:val="bottom"/>
            <w:tcBorders>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shd w:val="clear" w:color="auto" w:fill="F0F9D5"/>
          </w:tcPr>
          <w:p>
            <w:pPr>
              <w:spacing w:after="0"/>
              <w:rPr>
                <w:sz w:val="18"/>
                <w:szCs w:val="18"/>
                <w:color w:val="auto"/>
              </w:rPr>
            </w:pPr>
          </w:p>
        </w:tc>
        <w:tc>
          <w:tcPr>
            <w:tcW w:w="6600" w:type="dxa"/>
            <w:vAlign w:val="bottom"/>
            <w:shd w:val="clear" w:color="auto" w:fill="F0F9D5"/>
          </w:tcPr>
          <w:p>
            <w:pPr>
              <w:spacing w:after="0"/>
              <w:rPr>
                <w:sz w:val="20"/>
                <w:szCs w:val="20"/>
                <w:color w:val="auto"/>
              </w:rPr>
            </w:pPr>
            <w:r>
              <w:rPr>
                <w:rFonts w:ascii="Arial" w:cs="Arial" w:eastAsia="Arial" w:hAnsi="Arial"/>
                <w:sz w:val="18"/>
                <w:szCs w:val="18"/>
                <w:color w:val="auto"/>
              </w:rPr>
              <w:t>FCF (Including Economic Stimulus Packages)</w:t>
            </w:r>
          </w:p>
        </w:tc>
        <w:tc>
          <w:tcPr>
            <w:tcW w:w="100" w:type="dxa"/>
            <w:vAlign w:val="bottom"/>
            <w:shd w:val="clear" w:color="auto" w:fill="F0F9D5"/>
          </w:tcPr>
          <w:p>
            <w:pPr>
              <w:spacing w:after="0"/>
              <w:rPr>
                <w:sz w:val="18"/>
                <w:szCs w:val="18"/>
                <w:color w:val="auto"/>
              </w:rPr>
            </w:pPr>
          </w:p>
        </w:tc>
        <w:tc>
          <w:tcPr>
            <w:tcW w:w="580" w:type="dxa"/>
            <w:vAlign w:val="bottom"/>
            <w:gridSpan w:val="3"/>
            <w:shd w:val="clear" w:color="auto" w:fill="F0F9D5"/>
          </w:tcPr>
          <w:p>
            <w:pPr>
              <w:jc w:val="right"/>
              <w:ind w:right="40"/>
              <w:spacing w:after="0"/>
              <w:rPr>
                <w:sz w:val="20"/>
                <w:szCs w:val="20"/>
                <w:color w:val="auto"/>
              </w:rPr>
            </w:pPr>
            <w:r>
              <w:rPr>
                <w:rFonts w:ascii="Arial" w:cs="Arial" w:eastAsia="Arial" w:hAnsi="Arial"/>
                <w:sz w:val="18"/>
                <w:szCs w:val="18"/>
                <w:color w:val="auto"/>
                <w:w w:val="94"/>
                <w:shd w:val="clear" w:color="auto" w:fill="F0F9D5"/>
              </w:rPr>
              <w:t>$1,478</w:t>
            </w:r>
          </w:p>
        </w:tc>
        <w:tc>
          <w:tcPr>
            <w:tcW w:w="780" w:type="dxa"/>
            <w:vAlign w:val="bottom"/>
            <w:tcBorders>
              <w:left w:val="single" w:sz="8" w:color="F0F9D5"/>
            </w:tcBorders>
            <w:gridSpan w:val="3"/>
            <w:shd w:val="clear" w:color="auto" w:fill="F0F9D5"/>
          </w:tcPr>
          <w:p>
            <w:pPr>
              <w:jc w:val="right"/>
              <w:ind w:right="120"/>
              <w:spacing w:after="0"/>
              <w:rPr>
                <w:sz w:val="20"/>
                <w:szCs w:val="20"/>
                <w:color w:val="auto"/>
              </w:rPr>
            </w:pPr>
            <w:r>
              <w:rPr>
                <w:rFonts w:ascii="Arial" w:cs="Arial" w:eastAsia="Arial" w:hAnsi="Arial"/>
                <w:sz w:val="18"/>
                <w:szCs w:val="18"/>
                <w:color w:val="auto"/>
                <w:shd w:val="clear" w:color="auto" w:fill="F0F9D5"/>
              </w:rPr>
              <w:t>$1,375</w:t>
            </w:r>
          </w:p>
        </w:tc>
        <w:tc>
          <w:tcPr>
            <w:tcW w:w="720" w:type="dxa"/>
            <w:vAlign w:val="bottom"/>
            <w:tcBorders>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color w:val="auto"/>
                <w:shd w:val="clear" w:color="auto" w:fill="F0F9D5"/>
              </w:rPr>
              <w:t>(7.0%)</w:t>
            </w:r>
          </w:p>
        </w:tc>
        <w:tc>
          <w:tcPr>
            <w:tcW w:w="160" w:type="dxa"/>
            <w:vAlign w:val="bottom"/>
            <w:shd w:val="clear" w:color="auto" w:fill="F0F9D5"/>
          </w:tcPr>
          <w:p>
            <w:pPr>
              <w:spacing w:after="0"/>
              <w:rPr>
                <w:sz w:val="18"/>
                <w:szCs w:val="18"/>
                <w:color w:val="auto"/>
              </w:rPr>
            </w:pPr>
          </w:p>
        </w:tc>
        <w:tc>
          <w:tcPr>
            <w:tcW w:w="100" w:type="dxa"/>
            <w:vAlign w:val="bottom"/>
            <w:shd w:val="clear" w:color="auto" w:fill="F0F9D5"/>
          </w:tcPr>
          <w:p>
            <w:pPr>
              <w:spacing w:after="0"/>
              <w:rPr>
                <w:sz w:val="18"/>
                <w:szCs w:val="18"/>
                <w:color w:val="auto"/>
              </w:rPr>
            </w:pPr>
          </w:p>
        </w:tc>
        <w:tc>
          <w:tcPr>
            <w:tcW w:w="600" w:type="dxa"/>
            <w:vAlign w:val="bottom"/>
            <w:gridSpan w:val="3"/>
            <w:shd w:val="clear" w:color="auto" w:fill="F0F9D5"/>
          </w:tcPr>
          <w:p>
            <w:pPr>
              <w:jc w:val="right"/>
              <w:spacing w:after="0"/>
              <w:rPr>
                <w:sz w:val="20"/>
                <w:szCs w:val="20"/>
                <w:color w:val="auto"/>
              </w:rPr>
            </w:pPr>
            <w:r>
              <w:rPr>
                <w:rFonts w:ascii="Arial" w:cs="Arial" w:eastAsia="Arial" w:hAnsi="Arial"/>
                <w:sz w:val="18"/>
                <w:szCs w:val="18"/>
                <w:color w:val="auto"/>
                <w:w w:val="94"/>
                <w:shd w:val="clear" w:color="auto" w:fill="F0F9D5"/>
              </w:rPr>
              <w:t>$2,180</w:t>
            </w:r>
          </w:p>
        </w:tc>
        <w:tc>
          <w:tcPr>
            <w:tcW w:w="800" w:type="dxa"/>
            <w:vAlign w:val="bottom"/>
            <w:tcBorders>
              <w:right w:val="single" w:sz="8" w:color="F0F9D5"/>
            </w:tcBorders>
            <w:gridSpan w:val="3"/>
            <w:shd w:val="clear" w:color="auto" w:fill="F0F9D5"/>
          </w:tcPr>
          <w:p>
            <w:pPr>
              <w:jc w:val="right"/>
              <w:ind w:right="160"/>
              <w:spacing w:after="0"/>
              <w:rPr>
                <w:sz w:val="20"/>
                <w:szCs w:val="20"/>
                <w:color w:val="auto"/>
              </w:rPr>
            </w:pPr>
            <w:r>
              <w:rPr>
                <w:rFonts w:ascii="Arial" w:cs="Arial" w:eastAsia="Arial" w:hAnsi="Arial"/>
                <w:sz w:val="18"/>
                <w:szCs w:val="18"/>
                <w:color w:val="auto"/>
                <w:shd w:val="clear" w:color="auto" w:fill="F0F9D5"/>
              </w:rPr>
              <w:t>$2,741</w:t>
            </w:r>
          </w:p>
        </w:tc>
        <w:tc>
          <w:tcPr>
            <w:tcW w:w="620" w:type="dxa"/>
            <w:vAlign w:val="bottom"/>
            <w:gridSpan w:val="2"/>
            <w:shd w:val="clear" w:color="auto" w:fill="F0F9D5"/>
          </w:tcPr>
          <w:p>
            <w:pPr>
              <w:jc w:val="right"/>
              <w:ind w:right="40"/>
              <w:spacing w:after="0"/>
              <w:rPr>
                <w:sz w:val="20"/>
                <w:szCs w:val="20"/>
                <w:color w:val="auto"/>
              </w:rPr>
            </w:pPr>
            <w:r>
              <w:rPr>
                <w:rFonts w:ascii="Arial" w:cs="Arial" w:eastAsia="Arial" w:hAnsi="Arial"/>
                <w:sz w:val="18"/>
                <w:szCs w:val="18"/>
                <w:color w:val="auto"/>
                <w:shd w:val="clear" w:color="auto" w:fill="F0F9D5"/>
              </w:rPr>
              <w:t>25.7%</w:t>
            </w:r>
          </w:p>
        </w:tc>
        <w:tc>
          <w:tcPr>
            <w:tcW w:w="220" w:type="dxa"/>
            <w:vAlign w:val="bottom"/>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 w:type="dxa"/>
            <w:vAlign w:val="bottom"/>
            <w:tcBorders>
              <w:bottom w:val="single" w:sz="8" w:color="F0F9D5"/>
            </w:tcBorders>
            <w:shd w:val="clear" w:color="auto" w:fill="F0F9D5"/>
          </w:tcPr>
          <w:p>
            <w:pPr>
              <w:spacing w:after="0"/>
              <w:rPr>
                <w:sz w:val="17"/>
                <w:szCs w:val="17"/>
                <w:color w:val="auto"/>
              </w:rPr>
            </w:pPr>
          </w:p>
        </w:tc>
        <w:tc>
          <w:tcPr>
            <w:tcW w:w="6600" w:type="dxa"/>
            <w:vAlign w:val="bottom"/>
            <w:tcBorders>
              <w:bottom w:val="single" w:sz="8" w:color="F0F9D5"/>
            </w:tcBorders>
            <w:shd w:val="clear" w:color="auto" w:fill="F0F9D5"/>
          </w:tcPr>
          <w:p>
            <w:pPr>
              <w:spacing w:after="0" w:line="202" w:lineRule="exact"/>
              <w:rPr>
                <w:sz w:val="20"/>
                <w:szCs w:val="20"/>
                <w:color w:val="auto"/>
              </w:rPr>
            </w:pPr>
            <w:r>
              <w:rPr>
                <w:rFonts w:ascii="Arial" w:cs="Arial" w:eastAsia="Arial" w:hAnsi="Arial"/>
                <w:sz w:val="18"/>
                <w:szCs w:val="18"/>
                <w:color w:val="auto"/>
              </w:rPr>
              <w:t>Impact from Economic Stimulus Packages</w:t>
            </w:r>
          </w:p>
        </w:tc>
        <w:tc>
          <w:tcPr>
            <w:tcW w:w="100" w:type="dxa"/>
            <w:vAlign w:val="bottom"/>
            <w:tcBorders>
              <w:bottom w:val="single" w:sz="8" w:color="F0F9D5"/>
            </w:tcBorders>
            <w:shd w:val="clear" w:color="auto" w:fill="F0F9D5"/>
          </w:tcPr>
          <w:p>
            <w:pPr>
              <w:spacing w:after="0"/>
              <w:rPr>
                <w:sz w:val="17"/>
                <w:szCs w:val="17"/>
                <w:color w:val="auto"/>
              </w:rPr>
            </w:pPr>
          </w:p>
        </w:tc>
        <w:tc>
          <w:tcPr>
            <w:tcW w:w="580" w:type="dxa"/>
            <w:vAlign w:val="bottom"/>
            <w:tcBorders>
              <w:bottom w:val="single" w:sz="8" w:color="auto"/>
            </w:tcBorders>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(315)</w:t>
            </w:r>
          </w:p>
        </w:tc>
        <w:tc>
          <w:tcPr>
            <w:tcW w:w="780" w:type="dxa"/>
            <w:vAlign w:val="bottom"/>
            <w:tcBorders>
              <w:left w:val="single" w:sz="8" w:color="F0F9D5"/>
              <w:bottom w:val="single" w:sz="8" w:color="auto"/>
            </w:tcBorders>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shd w:val="clear" w:color="auto" w:fill="F0F9D5"/>
              </w:rPr>
              <w:t>(205)</w:t>
            </w:r>
          </w:p>
        </w:tc>
        <w:tc>
          <w:tcPr>
            <w:tcW w:w="720" w:type="dxa"/>
            <w:vAlign w:val="bottom"/>
            <w:tcBorders>
              <w:bottom w:val="single" w:sz="8" w:color="auto"/>
              <w:right w:val="single" w:sz="8" w:color="F0F9D5"/>
            </w:tcBorders>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shd w:val="clear" w:color="auto" w:fill="F0F9D5"/>
              </w:rPr>
              <w:t>(34.9%)</w:t>
            </w:r>
          </w:p>
        </w:tc>
        <w:tc>
          <w:tcPr>
            <w:tcW w:w="160" w:type="dxa"/>
            <w:vAlign w:val="bottom"/>
            <w:tcBorders>
              <w:bottom w:val="single" w:sz="8" w:color="F0F9D5"/>
            </w:tcBorders>
            <w:shd w:val="clear" w:color="auto" w:fill="F0F9D5"/>
          </w:tcPr>
          <w:p>
            <w:pPr>
              <w:spacing w:after="0"/>
              <w:rPr>
                <w:sz w:val="17"/>
                <w:szCs w:val="17"/>
                <w:color w:val="auto"/>
              </w:rPr>
            </w:pPr>
          </w:p>
        </w:tc>
        <w:tc>
          <w:tcPr>
            <w:tcW w:w="100" w:type="dxa"/>
            <w:vAlign w:val="bottom"/>
            <w:tcBorders>
              <w:bottom w:val="single" w:sz="8" w:color="F0F9D5"/>
            </w:tcBorders>
            <w:shd w:val="clear" w:color="auto" w:fill="F0F9D5"/>
          </w:tcPr>
          <w:p>
            <w:pPr>
              <w:spacing w:after="0"/>
              <w:rPr>
                <w:sz w:val="17"/>
                <w:szCs w:val="17"/>
                <w:color w:val="auto"/>
              </w:rPr>
            </w:pPr>
          </w:p>
        </w:tc>
        <w:tc>
          <w:tcPr>
            <w:tcW w:w="600" w:type="dxa"/>
            <w:vAlign w:val="bottom"/>
            <w:tcBorders>
              <w:bottom w:val="single" w:sz="8" w:color="auto"/>
            </w:tcBorders>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(315)</w:t>
            </w:r>
          </w:p>
        </w:tc>
        <w:tc>
          <w:tcPr>
            <w:tcW w:w="800" w:type="dxa"/>
            <w:vAlign w:val="bottom"/>
            <w:tcBorders>
              <w:bottom w:val="single" w:sz="8" w:color="auto"/>
              <w:right w:val="single" w:sz="8" w:color="F0F9D5"/>
            </w:tcBorders>
            <w:gridSpan w:val="3"/>
            <w:shd w:val="clear" w:color="auto" w:fill="F0F9D5"/>
          </w:tcPr>
          <w:p>
            <w:pPr>
              <w:jc w:val="right"/>
              <w:ind w:right="100"/>
              <w:spacing w:after="0" w:line="202" w:lineRule="exact"/>
              <w:rPr>
                <w:sz w:val="20"/>
                <w:szCs w:val="20"/>
                <w:color w:val="auto"/>
              </w:rPr>
            </w:pPr>
            <w:r>
              <w:rPr>
                <w:rFonts w:ascii="Arial" w:cs="Arial" w:eastAsia="Arial" w:hAnsi="Arial"/>
                <w:sz w:val="18"/>
                <w:szCs w:val="18"/>
                <w:color w:val="auto"/>
                <w:shd w:val="clear" w:color="auto" w:fill="F0F9D5"/>
              </w:rPr>
              <w:t>(205)</w:t>
            </w:r>
          </w:p>
        </w:tc>
        <w:tc>
          <w:tcPr>
            <w:tcW w:w="620" w:type="dxa"/>
            <w:vAlign w:val="bottom"/>
            <w:tcBorders>
              <w:bottom w:val="single" w:sz="8" w:color="auto"/>
            </w:tcBorders>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w w:val="95"/>
                <w:shd w:val="clear" w:color="auto" w:fill="F0F9D5"/>
              </w:rPr>
              <w:t>(34.9%)</w:t>
            </w:r>
          </w:p>
        </w:tc>
        <w:tc>
          <w:tcPr>
            <w:tcW w:w="220" w:type="dxa"/>
            <w:vAlign w:val="bottom"/>
            <w:tcBorders>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shd w:val="clear" w:color="auto" w:fill="F0F9D5"/>
          </w:tcPr>
          <w:p>
            <w:pPr>
              <w:spacing w:after="0"/>
              <w:rPr>
                <w:sz w:val="18"/>
                <w:szCs w:val="18"/>
                <w:color w:val="auto"/>
              </w:rPr>
            </w:pPr>
          </w:p>
        </w:tc>
        <w:tc>
          <w:tcPr>
            <w:tcW w:w="6600" w:type="dxa"/>
            <w:vAlign w:val="bottom"/>
            <w:shd w:val="clear" w:color="auto" w:fill="F0F9D5"/>
          </w:tcPr>
          <w:p>
            <w:pPr>
              <w:spacing w:after="0"/>
              <w:rPr>
                <w:sz w:val="20"/>
                <w:szCs w:val="20"/>
                <w:color w:val="auto"/>
              </w:rPr>
            </w:pPr>
            <w:r>
              <w:rPr>
                <w:rFonts w:ascii="Arial" w:cs="Arial" w:eastAsia="Arial" w:hAnsi="Arial"/>
                <w:sz w:val="18"/>
                <w:szCs w:val="18"/>
                <w:b w:val="1"/>
                <w:bCs w:val="1"/>
                <w:color w:val="auto"/>
              </w:rPr>
              <w:t>Free Cash Flow</w:t>
            </w:r>
          </w:p>
        </w:tc>
        <w:tc>
          <w:tcPr>
            <w:tcW w:w="100" w:type="dxa"/>
            <w:vAlign w:val="bottom"/>
            <w:shd w:val="clear" w:color="auto" w:fill="F0F9D5"/>
          </w:tcPr>
          <w:p>
            <w:pPr>
              <w:spacing w:after="0"/>
              <w:rPr>
                <w:sz w:val="18"/>
                <w:szCs w:val="18"/>
                <w:color w:val="auto"/>
              </w:rPr>
            </w:pPr>
          </w:p>
        </w:tc>
        <w:tc>
          <w:tcPr>
            <w:tcW w:w="580" w:type="dxa"/>
            <w:vAlign w:val="bottom"/>
            <w:gridSpan w:val="3"/>
            <w:shd w:val="clear" w:color="auto" w:fill="F0F9D5"/>
          </w:tcPr>
          <w:p>
            <w:pPr>
              <w:jc w:val="right"/>
              <w:ind w:right="40"/>
              <w:spacing w:after="0"/>
              <w:rPr>
                <w:sz w:val="20"/>
                <w:szCs w:val="20"/>
                <w:color w:val="auto"/>
              </w:rPr>
            </w:pPr>
            <w:r>
              <w:rPr>
                <w:rFonts w:ascii="Arial" w:cs="Arial" w:eastAsia="Arial" w:hAnsi="Arial"/>
                <w:sz w:val="18"/>
                <w:szCs w:val="18"/>
                <w:b w:val="1"/>
                <w:bCs w:val="1"/>
                <w:color w:val="auto"/>
                <w:w w:val="94"/>
                <w:shd w:val="clear" w:color="auto" w:fill="F0F9D5"/>
              </w:rPr>
              <w:t>$1,163</w:t>
            </w:r>
          </w:p>
        </w:tc>
        <w:tc>
          <w:tcPr>
            <w:tcW w:w="780" w:type="dxa"/>
            <w:vAlign w:val="bottom"/>
            <w:tcBorders>
              <w:left w:val="single" w:sz="8" w:color="F0F9D5"/>
            </w:tcBorders>
            <w:gridSpan w:val="3"/>
            <w:shd w:val="clear" w:color="auto" w:fill="F0F9D5"/>
          </w:tcPr>
          <w:p>
            <w:pPr>
              <w:jc w:val="right"/>
              <w:ind w:right="120"/>
              <w:spacing w:after="0"/>
              <w:rPr>
                <w:sz w:val="20"/>
                <w:szCs w:val="20"/>
                <w:color w:val="auto"/>
              </w:rPr>
            </w:pPr>
            <w:r>
              <w:rPr>
                <w:rFonts w:ascii="Arial" w:cs="Arial" w:eastAsia="Arial" w:hAnsi="Arial"/>
                <w:sz w:val="18"/>
                <w:szCs w:val="18"/>
                <w:b w:val="1"/>
                <w:bCs w:val="1"/>
                <w:color w:val="auto"/>
                <w:shd w:val="clear" w:color="auto" w:fill="F0F9D5"/>
              </w:rPr>
              <w:t>$1,170</w:t>
            </w:r>
          </w:p>
        </w:tc>
        <w:tc>
          <w:tcPr>
            <w:tcW w:w="720" w:type="dxa"/>
            <w:vAlign w:val="bottom"/>
            <w:tcBorders>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shd w:val="clear" w:color="auto" w:fill="F0F9D5"/>
              </w:rPr>
              <w:t>0.6%</w:t>
            </w:r>
          </w:p>
        </w:tc>
        <w:tc>
          <w:tcPr>
            <w:tcW w:w="160" w:type="dxa"/>
            <w:vAlign w:val="bottom"/>
            <w:shd w:val="clear" w:color="auto" w:fill="F0F9D5"/>
          </w:tcPr>
          <w:p>
            <w:pPr>
              <w:spacing w:after="0"/>
              <w:rPr>
                <w:sz w:val="18"/>
                <w:szCs w:val="18"/>
                <w:color w:val="auto"/>
              </w:rPr>
            </w:pPr>
          </w:p>
        </w:tc>
        <w:tc>
          <w:tcPr>
            <w:tcW w:w="100" w:type="dxa"/>
            <w:vAlign w:val="bottom"/>
            <w:shd w:val="clear" w:color="auto" w:fill="F0F9D5"/>
          </w:tcPr>
          <w:p>
            <w:pPr>
              <w:spacing w:after="0"/>
              <w:rPr>
                <w:sz w:val="18"/>
                <w:szCs w:val="18"/>
                <w:color w:val="auto"/>
              </w:rPr>
            </w:pPr>
          </w:p>
        </w:tc>
        <w:tc>
          <w:tcPr>
            <w:tcW w:w="600" w:type="dxa"/>
            <w:vAlign w:val="bottom"/>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w w:val="94"/>
                <w:shd w:val="clear" w:color="auto" w:fill="F0F9D5"/>
              </w:rPr>
              <w:t>$1,865</w:t>
            </w:r>
          </w:p>
        </w:tc>
        <w:tc>
          <w:tcPr>
            <w:tcW w:w="800" w:type="dxa"/>
            <w:vAlign w:val="bottom"/>
            <w:tcBorders>
              <w:right w:val="single" w:sz="8" w:color="F0F9D5"/>
            </w:tcBorders>
            <w:gridSpan w:val="3"/>
            <w:shd w:val="clear" w:color="auto" w:fill="F0F9D5"/>
          </w:tcPr>
          <w:p>
            <w:pPr>
              <w:jc w:val="right"/>
              <w:ind w:right="160"/>
              <w:spacing w:after="0"/>
              <w:rPr>
                <w:sz w:val="20"/>
                <w:szCs w:val="20"/>
                <w:color w:val="auto"/>
              </w:rPr>
            </w:pPr>
            <w:r>
              <w:rPr>
                <w:rFonts w:ascii="Arial" w:cs="Arial" w:eastAsia="Arial" w:hAnsi="Arial"/>
                <w:sz w:val="18"/>
                <w:szCs w:val="18"/>
                <w:b w:val="1"/>
                <w:bCs w:val="1"/>
                <w:color w:val="auto"/>
                <w:shd w:val="clear" w:color="auto" w:fill="F0F9D5"/>
              </w:rPr>
              <w:t>$2,536</w:t>
            </w:r>
          </w:p>
        </w:tc>
        <w:tc>
          <w:tcPr>
            <w:tcW w:w="620" w:type="dxa"/>
            <w:vAlign w:val="bottom"/>
            <w:gridSpan w:val="2"/>
            <w:shd w:val="clear" w:color="auto" w:fill="F0F9D5"/>
          </w:tcPr>
          <w:p>
            <w:pPr>
              <w:jc w:val="right"/>
              <w:ind w:right="40"/>
              <w:spacing w:after="0"/>
              <w:rPr>
                <w:sz w:val="20"/>
                <w:szCs w:val="20"/>
                <w:color w:val="auto"/>
              </w:rPr>
            </w:pPr>
            <w:r>
              <w:rPr>
                <w:rFonts w:ascii="Arial" w:cs="Arial" w:eastAsia="Arial" w:hAnsi="Arial"/>
                <w:sz w:val="18"/>
                <w:szCs w:val="18"/>
                <w:b w:val="1"/>
                <w:bCs w:val="1"/>
                <w:color w:val="auto"/>
                <w:shd w:val="clear" w:color="auto" w:fill="F0F9D5"/>
              </w:rPr>
              <w:t>36.0%</w:t>
            </w:r>
          </w:p>
        </w:tc>
        <w:tc>
          <w:tcPr>
            <w:tcW w:w="220" w:type="dxa"/>
            <w:vAlign w:val="bottom"/>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F0F9D5"/>
          </w:tcPr>
          <w:p>
            <w:pPr>
              <w:spacing w:after="0"/>
              <w:rPr>
                <w:sz w:val="12"/>
                <w:szCs w:val="12"/>
                <w:color w:val="auto"/>
              </w:rPr>
            </w:pPr>
          </w:p>
        </w:tc>
        <w:tc>
          <w:tcPr>
            <w:tcW w:w="660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4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tcBorders>
              <w:left w:val="single" w:sz="8" w:color="F0F9D5"/>
            </w:tcBorders>
            <w:shd w:val="clear" w:color="auto" w:fill="F0F9D5"/>
          </w:tcPr>
          <w:p>
            <w:pPr>
              <w:spacing w:after="0"/>
              <w:rPr>
                <w:sz w:val="12"/>
                <w:szCs w:val="12"/>
                <w:color w:val="auto"/>
              </w:rPr>
            </w:pPr>
          </w:p>
        </w:tc>
        <w:tc>
          <w:tcPr>
            <w:tcW w:w="400" w:type="dxa"/>
            <w:vAlign w:val="bottom"/>
            <w:shd w:val="clear" w:color="auto" w:fill="F0F9D5"/>
          </w:tcPr>
          <w:p>
            <w:pPr>
              <w:spacing w:after="0"/>
              <w:rPr>
                <w:sz w:val="12"/>
                <w:szCs w:val="12"/>
                <w:color w:val="auto"/>
              </w:rPr>
            </w:pPr>
          </w:p>
        </w:tc>
        <w:tc>
          <w:tcPr>
            <w:tcW w:w="160" w:type="dxa"/>
            <w:vAlign w:val="bottom"/>
            <w:shd w:val="clear" w:color="auto" w:fill="F0F9D5"/>
          </w:tcPr>
          <w:p>
            <w:pPr>
              <w:spacing w:after="0"/>
              <w:rPr>
                <w:sz w:val="12"/>
                <w:szCs w:val="12"/>
                <w:color w:val="auto"/>
              </w:rPr>
            </w:pPr>
          </w:p>
        </w:tc>
        <w:tc>
          <w:tcPr>
            <w:tcW w:w="140" w:type="dxa"/>
            <w:vAlign w:val="bottom"/>
            <w:tcBorders>
              <w:right w:val="single" w:sz="8" w:color="F0F9D5"/>
            </w:tcBorders>
            <w:shd w:val="clear" w:color="auto" w:fill="F0F9D5"/>
          </w:tcPr>
          <w:p>
            <w:pPr>
              <w:spacing w:after="0"/>
              <w:rPr>
                <w:sz w:val="12"/>
                <w:szCs w:val="12"/>
                <w:color w:val="auto"/>
              </w:rPr>
            </w:pPr>
          </w:p>
        </w:tc>
        <w:tc>
          <w:tcPr>
            <w:tcW w:w="580" w:type="dxa"/>
            <w:vAlign w:val="bottom"/>
            <w:tcBorders>
              <w:right w:val="single" w:sz="8" w:color="F0F9D5"/>
            </w:tcBorders>
            <w:shd w:val="clear" w:color="auto" w:fill="F0F9D5"/>
          </w:tcPr>
          <w:p>
            <w:pPr>
              <w:spacing w:after="0"/>
              <w:rPr>
                <w:sz w:val="12"/>
                <w:szCs w:val="12"/>
                <w:color w:val="auto"/>
              </w:rPr>
            </w:pPr>
          </w:p>
        </w:tc>
        <w:tc>
          <w:tcPr>
            <w:tcW w:w="16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40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200" w:type="dxa"/>
            <w:vAlign w:val="bottom"/>
            <w:shd w:val="clear" w:color="auto" w:fill="F0F9D5"/>
          </w:tcPr>
          <w:p>
            <w:pPr>
              <w:spacing w:after="0"/>
              <w:rPr>
                <w:sz w:val="12"/>
                <w:szCs w:val="12"/>
                <w:color w:val="auto"/>
              </w:rPr>
            </w:pPr>
          </w:p>
        </w:tc>
        <w:tc>
          <w:tcPr>
            <w:tcW w:w="400" w:type="dxa"/>
            <w:vAlign w:val="bottom"/>
            <w:shd w:val="clear" w:color="auto" w:fill="F0F9D5"/>
          </w:tcPr>
          <w:p>
            <w:pPr>
              <w:spacing w:after="0"/>
              <w:rPr>
                <w:sz w:val="12"/>
                <w:szCs w:val="12"/>
                <w:color w:val="auto"/>
              </w:rPr>
            </w:pPr>
          </w:p>
        </w:tc>
        <w:tc>
          <w:tcPr>
            <w:tcW w:w="200" w:type="dxa"/>
            <w:vAlign w:val="bottom"/>
            <w:tcBorders>
              <w:right w:val="single" w:sz="8" w:color="F0F9D5"/>
            </w:tcBorders>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50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 or 2009 Economic Stimulus packages.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from the Cable segment increased 4.6% to $8.5 billion for the second quarter of 2009 as compared to $8.1 billion in the second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2008. This increase reflects continued, organic growth in all residential and commercial subscription businesses, partially offset by lower advertising revenue. The monthly average total revenue per video customer increased 7.4% from $109.61 in the second quarter of 2008 to $117.74, reflecting an increasing number of customers taking multiple products and a higher contribution from Comcast Business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2009, revenue from the Cable segment increased 5.1% to $16.8 billion compared to $16.0 billion in 2008.</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grew 4.1% to $3.5 billion in the second quarter of 2009 from $3.4 billion in the second quarter of 2008. Operating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 margin was 41.3%, a slight decrease from the 41.5% reported in the second quarter of 2008.</w:t>
      </w:r>
    </w:p>
    <w:p>
      <w:pPr>
        <w:spacing w:after="0" w:line="13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six months ended June 30, 2009, Operating Cash Flow from the Cable segment increased 6.2% to $6.9 billion compared to $6.5 billion in 2008. Year-to-date Operating Cash Flow margin was 41.1%,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1" w:right="2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from the 40.6% reported in the first six months of 2008. These results reflect a continued focus on expense management, improved operating efficiencies in Comcast Digital Voice (CDV) and High-Speed Internet (HSI) and lower marketing expenses, offset by increases in video programming, technical service and customer service expenses.</w:t>
      </w:r>
    </w:p>
    <w:p>
      <w:pPr>
        <w:spacing w:after="0" w:line="13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Customers</w:t>
      </w:r>
      <w:r>
        <w:rPr>
          <w:rFonts w:ascii="Arial" w:cs="Arial" w:eastAsia="Arial" w:hAnsi="Arial"/>
          <w:sz w:val="22"/>
          <w:szCs w:val="22"/>
          <w:b w:val="1"/>
          <w:bCs w:val="1"/>
          <w:i w:val="1"/>
          <w:iCs w:val="1"/>
          <w:color w:val="auto"/>
          <w:vertAlign w:val="superscript"/>
        </w:rPr>
        <w:t>2</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June 30, 2009, Comcast’s video, high-speed Internet and voice customers totaled 46.2 million, an increase of 3.7%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second quarter of 2008.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7900" w:type="dxa"/>
            <w:vAlign w:val="bottom"/>
            <w:shd w:val="clear" w:color="auto" w:fill="F0F9D5"/>
          </w:tcPr>
          <w:p>
            <w:pPr>
              <w:ind w:left="160"/>
              <w:spacing w:after="0"/>
              <w:rPr>
                <w:sz w:val="20"/>
                <w:szCs w:val="20"/>
                <w:color w:val="auto"/>
              </w:rPr>
            </w:pPr>
            <w:r>
              <w:rPr>
                <w:rFonts w:ascii="Arial" w:cs="Arial" w:eastAsia="Arial" w:hAnsi="Arial"/>
                <w:sz w:val="14"/>
                <w:szCs w:val="14"/>
                <w:i w:val="1"/>
                <w:iCs w:val="1"/>
                <w:color w:val="auto"/>
              </w:rPr>
              <w:t>(in thousands)</w:t>
            </w:r>
          </w:p>
        </w:tc>
        <w:tc>
          <w:tcPr>
            <w:tcW w:w="80" w:type="dxa"/>
            <w:vAlign w:val="bottom"/>
            <w:shd w:val="clear" w:color="auto" w:fill="F0F9D5"/>
          </w:tcPr>
          <w:p>
            <w:pPr>
              <w:spacing w:after="0"/>
              <w:rPr>
                <w:sz w:val="24"/>
                <w:szCs w:val="24"/>
                <w:color w:val="auto"/>
              </w:rPr>
            </w:pPr>
          </w:p>
        </w:tc>
        <w:tc>
          <w:tcPr>
            <w:tcW w:w="440" w:type="dxa"/>
            <w:vAlign w:val="bottom"/>
            <w:tcBorders>
              <w:right w:val="single" w:sz="8" w:color="F0F9D5"/>
            </w:tcBorders>
            <w:shd w:val="clear" w:color="auto" w:fill="F0F9D5"/>
          </w:tcPr>
          <w:p>
            <w:pPr>
              <w:spacing w:after="0"/>
              <w:rPr>
                <w:sz w:val="24"/>
                <w:szCs w:val="24"/>
                <w:color w:val="auto"/>
              </w:rPr>
            </w:pPr>
          </w:p>
        </w:tc>
        <w:tc>
          <w:tcPr>
            <w:tcW w:w="1560" w:type="dxa"/>
            <w:vAlign w:val="bottom"/>
            <w:gridSpan w:val="7"/>
            <w:shd w:val="clear" w:color="auto" w:fill="F0F9D5"/>
          </w:tcPr>
          <w:p>
            <w:pPr>
              <w:jc w:val="right"/>
              <w:ind w:right="640"/>
              <w:spacing w:after="0"/>
              <w:rPr>
                <w:sz w:val="20"/>
                <w:szCs w:val="20"/>
                <w:color w:val="auto"/>
              </w:rPr>
            </w:pPr>
            <w:r>
              <w:rPr>
                <w:rFonts w:ascii="Arial" w:cs="Arial" w:eastAsia="Arial" w:hAnsi="Arial"/>
                <w:sz w:val="18"/>
                <w:szCs w:val="18"/>
                <w:b w:val="1"/>
                <w:bCs w:val="1"/>
                <w:color w:val="auto"/>
                <w:w w:val="95"/>
              </w:rPr>
              <w:t>Customers</w:t>
            </w:r>
          </w:p>
        </w:tc>
        <w:tc>
          <w:tcPr>
            <w:tcW w:w="220" w:type="dxa"/>
            <w:vAlign w:val="bottom"/>
            <w:shd w:val="clear" w:color="auto" w:fill="F0F9D5"/>
          </w:tcPr>
          <w:p>
            <w:pPr>
              <w:spacing w:after="0"/>
              <w:rPr>
                <w:sz w:val="24"/>
                <w:szCs w:val="24"/>
                <w:color w:val="auto"/>
              </w:rPr>
            </w:pPr>
          </w:p>
        </w:tc>
        <w:tc>
          <w:tcPr>
            <w:tcW w:w="1220" w:type="dxa"/>
            <w:vAlign w:val="bottom"/>
            <w:gridSpan w:val="7"/>
            <w:shd w:val="clear" w:color="auto" w:fill="F0F9D5"/>
          </w:tcPr>
          <w:p>
            <w:pPr>
              <w:ind w:left="120"/>
              <w:spacing w:after="0"/>
              <w:rPr>
                <w:sz w:val="20"/>
                <w:szCs w:val="20"/>
                <w:color w:val="auto"/>
              </w:rPr>
            </w:pPr>
            <w:r>
              <w:rPr>
                <w:rFonts w:ascii="Arial" w:cs="Arial" w:eastAsia="Arial" w:hAnsi="Arial"/>
                <w:sz w:val="18"/>
                <w:szCs w:val="18"/>
                <w:b w:val="1"/>
                <w:bCs w:val="1"/>
                <w:color w:val="auto"/>
              </w:rPr>
              <w:t>Net Adds</w:t>
            </w:r>
          </w:p>
        </w:tc>
      </w:tr>
      <w:tr>
        <w:trPr>
          <w:trHeight w:val="20"/>
        </w:trPr>
        <w:tc>
          <w:tcPr>
            <w:tcW w:w="790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440" w:type="dxa"/>
            <w:vAlign w:val="bottom"/>
            <w:tcBorders>
              <w:right w:val="single" w:sz="8" w:color="F0F9D5"/>
            </w:tcBorders>
            <w:shd w:val="clear" w:color="auto" w:fill="F0F9D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22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r>
      <w:tr>
        <w:trPr>
          <w:trHeight w:val="183"/>
        </w:trPr>
        <w:tc>
          <w:tcPr>
            <w:tcW w:w="7900" w:type="dxa"/>
            <w:vAlign w:val="bottom"/>
            <w:shd w:val="clear" w:color="auto" w:fill="F0F9D5"/>
          </w:tcPr>
          <w:p>
            <w:pPr>
              <w:spacing w:after="0"/>
              <w:rPr>
                <w:sz w:val="15"/>
                <w:szCs w:val="15"/>
                <w:color w:val="auto"/>
              </w:rPr>
            </w:pPr>
          </w:p>
        </w:tc>
        <w:tc>
          <w:tcPr>
            <w:tcW w:w="520" w:type="dxa"/>
            <w:vAlign w:val="bottom"/>
            <w:tcBorders>
              <w:right w:val="single" w:sz="8" w:color="F0F9D5"/>
            </w:tcBorders>
            <w:gridSpan w:val="2"/>
            <w:shd w:val="clear" w:color="auto" w:fill="F0F9D5"/>
          </w:tcPr>
          <w:p>
            <w:pPr>
              <w:ind w:left="80"/>
              <w:spacing w:after="0" w:line="182" w:lineRule="exact"/>
              <w:rPr>
                <w:sz w:val="20"/>
                <w:szCs w:val="20"/>
                <w:color w:val="auto"/>
              </w:rPr>
            </w:pPr>
            <w:r>
              <w:rPr>
                <w:rFonts w:ascii="Arial" w:cs="Arial" w:eastAsia="Arial" w:hAnsi="Arial"/>
                <w:sz w:val="18"/>
                <w:szCs w:val="18"/>
                <w:b w:val="1"/>
                <w:bCs w:val="1"/>
                <w:color w:val="auto"/>
                <w:w w:val="90"/>
              </w:rPr>
              <w:t>2Q08</w:t>
            </w:r>
          </w:p>
        </w:tc>
        <w:tc>
          <w:tcPr>
            <w:tcW w:w="100" w:type="dxa"/>
            <w:vAlign w:val="bottom"/>
            <w:shd w:val="clear" w:color="auto" w:fill="F0F9D5"/>
          </w:tcPr>
          <w:p>
            <w:pPr>
              <w:spacing w:after="0"/>
              <w:rPr>
                <w:sz w:val="15"/>
                <w:szCs w:val="15"/>
                <w:color w:val="auto"/>
              </w:rPr>
            </w:pPr>
          </w:p>
        </w:tc>
        <w:tc>
          <w:tcPr>
            <w:tcW w:w="120" w:type="dxa"/>
            <w:vAlign w:val="bottom"/>
            <w:shd w:val="clear" w:color="auto" w:fill="F0F9D5"/>
          </w:tcPr>
          <w:p>
            <w:pPr>
              <w:spacing w:after="0"/>
              <w:rPr>
                <w:sz w:val="15"/>
                <w:szCs w:val="15"/>
                <w:color w:val="auto"/>
              </w:rPr>
            </w:pPr>
          </w:p>
        </w:tc>
        <w:tc>
          <w:tcPr>
            <w:tcW w:w="600" w:type="dxa"/>
            <w:vAlign w:val="bottom"/>
            <w:tcBorders>
              <w:right w:val="single" w:sz="8" w:color="F0F9D5"/>
            </w:tcBorders>
            <w:gridSpan w:val="2"/>
            <w:shd w:val="clear" w:color="auto" w:fill="F0F9D5"/>
          </w:tcPr>
          <w:p>
            <w:pPr>
              <w:jc w:val="right"/>
              <w:ind w:right="180"/>
              <w:spacing w:after="0" w:line="182" w:lineRule="exact"/>
              <w:rPr>
                <w:sz w:val="20"/>
                <w:szCs w:val="20"/>
                <w:color w:val="auto"/>
              </w:rPr>
            </w:pPr>
            <w:r>
              <w:rPr>
                <w:rFonts w:ascii="Arial" w:cs="Arial" w:eastAsia="Arial" w:hAnsi="Arial"/>
                <w:sz w:val="18"/>
                <w:szCs w:val="18"/>
                <w:b w:val="1"/>
                <w:bCs w:val="1"/>
                <w:color w:val="auto"/>
                <w:w w:val="90"/>
              </w:rPr>
              <w:t>2Q09</w:t>
            </w:r>
          </w:p>
        </w:tc>
        <w:tc>
          <w:tcPr>
            <w:tcW w:w="740" w:type="dxa"/>
            <w:vAlign w:val="bottom"/>
            <w:gridSpan w:val="3"/>
            <w:shd w:val="clear" w:color="auto" w:fill="F0F9D5"/>
          </w:tcPr>
          <w:p>
            <w:pPr>
              <w:jc w:val="right"/>
              <w:ind w:right="120"/>
              <w:spacing w:after="0" w:line="182" w:lineRule="exact"/>
              <w:rPr>
                <w:sz w:val="20"/>
                <w:szCs w:val="20"/>
                <w:color w:val="auto"/>
              </w:rPr>
            </w:pPr>
            <w:r>
              <w:rPr>
                <w:rFonts w:ascii="Arial" w:cs="Arial" w:eastAsia="Arial" w:hAnsi="Arial"/>
                <w:sz w:val="18"/>
                <w:szCs w:val="18"/>
                <w:b w:val="1"/>
                <w:bCs w:val="1"/>
                <w:color w:val="auto"/>
                <w:w w:val="95"/>
              </w:rPr>
              <w:t>Growth</w:t>
            </w:r>
          </w:p>
        </w:tc>
        <w:tc>
          <w:tcPr>
            <w:tcW w:w="220" w:type="dxa"/>
            <w:vAlign w:val="bottom"/>
            <w:shd w:val="clear" w:color="auto" w:fill="F0F9D5"/>
          </w:tcPr>
          <w:p>
            <w:pPr>
              <w:spacing w:after="0"/>
              <w:rPr>
                <w:sz w:val="15"/>
                <w:szCs w:val="15"/>
                <w:color w:val="auto"/>
              </w:rPr>
            </w:pPr>
          </w:p>
        </w:tc>
        <w:tc>
          <w:tcPr>
            <w:tcW w:w="440" w:type="dxa"/>
            <w:vAlign w:val="bottom"/>
            <w:tcBorders>
              <w:right w:val="single" w:sz="8" w:color="F0F9D5"/>
            </w:tcBorders>
            <w:gridSpan w:val="2"/>
            <w:shd w:val="clear" w:color="auto" w:fill="F0F9D5"/>
          </w:tcPr>
          <w:p>
            <w:pPr>
              <w:jc w:val="right"/>
              <w:ind w:right="20"/>
              <w:spacing w:after="0" w:line="182" w:lineRule="exact"/>
              <w:rPr>
                <w:sz w:val="20"/>
                <w:szCs w:val="20"/>
                <w:color w:val="auto"/>
              </w:rPr>
            </w:pPr>
            <w:r>
              <w:rPr>
                <w:rFonts w:ascii="Arial" w:cs="Arial" w:eastAsia="Arial" w:hAnsi="Arial"/>
                <w:sz w:val="18"/>
                <w:szCs w:val="18"/>
                <w:b w:val="1"/>
                <w:bCs w:val="1"/>
                <w:color w:val="auto"/>
                <w:w w:val="90"/>
              </w:rPr>
              <w:t>2Q09</w:t>
            </w:r>
          </w:p>
        </w:tc>
        <w:tc>
          <w:tcPr>
            <w:tcW w:w="180" w:type="dxa"/>
            <w:vAlign w:val="bottom"/>
            <w:shd w:val="clear" w:color="auto" w:fill="F0F9D5"/>
          </w:tcPr>
          <w:p>
            <w:pPr>
              <w:spacing w:after="0"/>
              <w:rPr>
                <w:sz w:val="15"/>
                <w:szCs w:val="15"/>
                <w:color w:val="auto"/>
              </w:rPr>
            </w:pPr>
          </w:p>
        </w:tc>
        <w:tc>
          <w:tcPr>
            <w:tcW w:w="600" w:type="dxa"/>
            <w:vAlign w:val="bottom"/>
            <w:gridSpan w:val="4"/>
            <w:shd w:val="clear" w:color="auto" w:fill="F0F9D5"/>
          </w:tcPr>
          <w:p>
            <w:pPr>
              <w:spacing w:after="0" w:line="182" w:lineRule="exact"/>
              <w:rPr>
                <w:sz w:val="20"/>
                <w:szCs w:val="20"/>
                <w:color w:val="auto"/>
              </w:rPr>
            </w:pPr>
            <w:r>
              <w:rPr>
                <w:rFonts w:ascii="Arial" w:cs="Arial" w:eastAsia="Arial" w:hAnsi="Arial"/>
                <w:sz w:val="18"/>
                <w:szCs w:val="18"/>
                <w:b w:val="1"/>
                <w:bCs w:val="1"/>
                <w:color w:val="auto"/>
              </w:rPr>
              <w:t>YTD</w:t>
            </w:r>
          </w:p>
        </w:tc>
      </w:tr>
      <w:tr>
        <w:trPr>
          <w:trHeight w:val="20"/>
        </w:trPr>
        <w:tc>
          <w:tcPr>
            <w:tcW w:w="790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440" w:type="dxa"/>
            <w:vAlign w:val="bottom"/>
            <w:tcBorders>
              <w:right w:val="single" w:sz="8" w:color="F0F9D5"/>
            </w:tcBorders>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F0F9D5"/>
            </w:tcBorders>
            <w:shd w:val="clear" w:color="auto" w:fill="F0F9D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22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F0F9D5"/>
            </w:tcBorders>
            <w:shd w:val="clear" w:color="auto" w:fill="000000"/>
          </w:tcPr>
          <w:p>
            <w:pPr>
              <w:spacing w:after="0" w:line="20" w:lineRule="exact"/>
              <w:rPr>
                <w:sz w:val="1"/>
                <w:szCs w:val="1"/>
                <w:color w:val="auto"/>
              </w:rPr>
            </w:pPr>
          </w:p>
        </w:tc>
        <w:tc>
          <w:tcPr>
            <w:tcW w:w="180" w:type="dxa"/>
            <w:vAlign w:val="bottom"/>
            <w:shd w:val="clear" w:color="auto" w:fill="F0F9D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r>
      <w:tr>
        <w:trPr>
          <w:trHeight w:val="210"/>
        </w:trPr>
        <w:tc>
          <w:tcPr>
            <w:tcW w:w="7900" w:type="dxa"/>
            <w:vAlign w:val="bottom"/>
            <w:shd w:val="clear" w:color="auto" w:fill="F0F9D5"/>
          </w:tcPr>
          <w:p>
            <w:pPr>
              <w:ind w:left="160"/>
              <w:spacing w:after="0"/>
              <w:rPr>
                <w:sz w:val="20"/>
                <w:szCs w:val="20"/>
                <w:color w:val="auto"/>
              </w:rPr>
            </w:pPr>
            <w:r>
              <w:rPr>
                <w:rFonts w:ascii="Arial" w:cs="Arial" w:eastAsia="Arial" w:hAnsi="Arial"/>
                <w:sz w:val="18"/>
                <w:szCs w:val="18"/>
                <w:color w:val="auto"/>
              </w:rPr>
              <w:t>Video Customers</w:t>
            </w:r>
          </w:p>
        </w:tc>
        <w:tc>
          <w:tcPr>
            <w:tcW w:w="620" w:type="dxa"/>
            <w:vAlign w:val="bottom"/>
            <w:gridSpan w:val="3"/>
            <w:shd w:val="clear" w:color="auto" w:fill="F0F9D5"/>
          </w:tcPr>
          <w:p>
            <w:pPr>
              <w:jc w:val="right"/>
              <w:spacing w:after="0"/>
              <w:rPr>
                <w:sz w:val="20"/>
                <w:szCs w:val="20"/>
                <w:color w:val="auto"/>
              </w:rPr>
            </w:pPr>
            <w:r>
              <w:rPr>
                <w:rFonts w:ascii="Arial" w:cs="Arial" w:eastAsia="Arial" w:hAnsi="Arial"/>
                <w:sz w:val="18"/>
                <w:szCs w:val="18"/>
                <w:color w:val="auto"/>
                <w:w w:val="98"/>
              </w:rPr>
              <w:t>24,563</w:t>
            </w:r>
          </w:p>
        </w:tc>
        <w:tc>
          <w:tcPr>
            <w:tcW w:w="720" w:type="dxa"/>
            <w:vAlign w:val="bottom"/>
            <w:tcBorders>
              <w:right w:val="single" w:sz="8" w:color="F0F9D5"/>
            </w:tcBorders>
            <w:gridSpan w:val="3"/>
            <w:shd w:val="clear" w:color="auto" w:fill="F0F9D5"/>
          </w:tcPr>
          <w:p>
            <w:pPr>
              <w:jc w:val="right"/>
              <w:ind w:right="120"/>
              <w:spacing w:after="0"/>
              <w:rPr>
                <w:sz w:val="20"/>
                <w:szCs w:val="20"/>
                <w:color w:val="auto"/>
              </w:rPr>
            </w:pPr>
            <w:r>
              <w:rPr>
                <w:rFonts w:ascii="Arial" w:cs="Arial" w:eastAsia="Arial" w:hAnsi="Arial"/>
                <w:sz w:val="18"/>
                <w:szCs w:val="18"/>
                <w:color w:val="auto"/>
              </w:rPr>
              <w:t>23,891</w:t>
            </w:r>
          </w:p>
        </w:tc>
        <w:tc>
          <w:tcPr>
            <w:tcW w:w="740" w:type="dxa"/>
            <w:vAlign w:val="bottom"/>
            <w:gridSpan w:val="3"/>
            <w:shd w:val="clear" w:color="auto" w:fill="F0F9D5"/>
          </w:tcPr>
          <w:p>
            <w:pPr>
              <w:jc w:val="right"/>
              <w:ind w:right="120"/>
              <w:spacing w:after="0"/>
              <w:rPr>
                <w:sz w:val="20"/>
                <w:szCs w:val="20"/>
                <w:color w:val="auto"/>
              </w:rPr>
            </w:pPr>
            <w:r>
              <w:rPr>
                <w:rFonts w:ascii="Arial" w:cs="Arial" w:eastAsia="Arial" w:hAnsi="Arial"/>
                <w:sz w:val="18"/>
                <w:szCs w:val="18"/>
                <w:color w:val="auto"/>
              </w:rPr>
              <w:t>(2.7%)</w:t>
            </w:r>
          </w:p>
        </w:tc>
        <w:tc>
          <w:tcPr>
            <w:tcW w:w="660" w:type="dxa"/>
            <w:vAlign w:val="bottom"/>
            <w:tcBorders>
              <w:right w:val="single" w:sz="8" w:color="F0F9D5"/>
            </w:tcBorders>
            <w:gridSpan w:val="3"/>
            <w:shd w:val="clear" w:color="auto" w:fill="F0F9D5"/>
          </w:tcPr>
          <w:p>
            <w:pPr>
              <w:jc w:val="right"/>
              <w:spacing w:after="0"/>
              <w:rPr>
                <w:sz w:val="20"/>
                <w:szCs w:val="20"/>
                <w:color w:val="auto"/>
              </w:rPr>
            </w:pPr>
            <w:r>
              <w:rPr>
                <w:rFonts w:ascii="Arial" w:cs="Arial" w:eastAsia="Arial" w:hAnsi="Arial"/>
                <w:sz w:val="18"/>
                <w:szCs w:val="18"/>
                <w:color w:val="auto"/>
              </w:rPr>
              <w:t>(214)</w:t>
            </w:r>
          </w:p>
        </w:tc>
        <w:tc>
          <w:tcPr>
            <w:tcW w:w="620" w:type="dxa"/>
            <w:vAlign w:val="bottom"/>
            <w:gridSpan w:val="4"/>
            <w:shd w:val="clear" w:color="auto" w:fill="F0F9D5"/>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F0F9D5"/>
          </w:tcPr>
          <w:p>
            <w:pPr>
              <w:spacing w:after="0"/>
              <w:rPr>
                <w:sz w:val="18"/>
                <w:szCs w:val="18"/>
                <w:color w:val="auto"/>
              </w:rPr>
            </w:pPr>
          </w:p>
        </w:tc>
      </w:tr>
      <w:tr>
        <w:trPr>
          <w:trHeight w:val="203"/>
        </w:trPr>
        <w:tc>
          <w:tcPr>
            <w:tcW w:w="7900" w:type="dxa"/>
            <w:vAlign w:val="bottom"/>
            <w:shd w:val="clear" w:color="auto" w:fill="F0F9D5"/>
          </w:tcPr>
          <w:p>
            <w:pPr>
              <w:ind w:left="160"/>
              <w:spacing w:after="0" w:line="202" w:lineRule="exact"/>
              <w:rPr>
                <w:sz w:val="20"/>
                <w:szCs w:val="20"/>
                <w:color w:val="auto"/>
              </w:rPr>
            </w:pPr>
            <w:r>
              <w:rPr>
                <w:rFonts w:ascii="Arial" w:cs="Arial" w:eastAsia="Arial" w:hAnsi="Arial"/>
                <w:sz w:val="18"/>
                <w:szCs w:val="18"/>
                <w:color w:val="auto"/>
              </w:rPr>
              <w:t>High-Speed Internet Customers</w:t>
            </w:r>
          </w:p>
        </w:tc>
        <w:tc>
          <w:tcPr>
            <w:tcW w:w="62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w w:val="98"/>
              </w:rPr>
              <w:t>14,364</w:t>
            </w:r>
          </w:p>
        </w:tc>
        <w:tc>
          <w:tcPr>
            <w:tcW w:w="720" w:type="dxa"/>
            <w:vAlign w:val="bottom"/>
            <w:tcBorders>
              <w:right w:val="single" w:sz="8" w:color="F0F9D5"/>
            </w:tcBorders>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15,322</w:t>
            </w:r>
          </w:p>
        </w:tc>
        <w:tc>
          <w:tcPr>
            <w:tcW w:w="620" w:type="dxa"/>
            <w:vAlign w:val="bottom"/>
            <w:gridSpan w:val="2"/>
            <w:shd w:val="clear" w:color="auto" w:fill="F0F9D5"/>
          </w:tcPr>
          <w:p>
            <w:pPr>
              <w:jc w:val="right"/>
              <w:ind w:right="40"/>
              <w:spacing w:after="0" w:line="202" w:lineRule="exact"/>
              <w:rPr>
                <w:sz w:val="20"/>
                <w:szCs w:val="20"/>
                <w:color w:val="auto"/>
              </w:rPr>
            </w:pPr>
            <w:r>
              <w:rPr>
                <w:rFonts w:ascii="Arial" w:cs="Arial" w:eastAsia="Arial" w:hAnsi="Arial"/>
                <w:sz w:val="18"/>
                <w:szCs w:val="18"/>
                <w:color w:val="auto"/>
              </w:rPr>
              <w:t>6.7%</w:t>
            </w:r>
          </w:p>
        </w:tc>
        <w:tc>
          <w:tcPr>
            <w:tcW w:w="120" w:type="dxa"/>
            <w:vAlign w:val="bottom"/>
            <w:shd w:val="clear" w:color="auto" w:fill="F0F9D5"/>
          </w:tcPr>
          <w:p>
            <w:pPr>
              <w:spacing w:after="0"/>
              <w:rPr>
                <w:sz w:val="17"/>
                <w:szCs w:val="17"/>
                <w:color w:val="auto"/>
              </w:rPr>
            </w:pPr>
          </w:p>
        </w:tc>
        <w:tc>
          <w:tcPr>
            <w:tcW w:w="660" w:type="dxa"/>
            <w:vAlign w:val="bottom"/>
            <w:tcBorders>
              <w:right w:val="single" w:sz="8" w:color="F0F9D5"/>
            </w:tcBorders>
            <w:gridSpan w:val="3"/>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620" w:type="dxa"/>
            <w:vAlign w:val="bottom"/>
            <w:gridSpan w:val="4"/>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393</w:t>
            </w:r>
          </w:p>
        </w:tc>
        <w:tc>
          <w:tcPr>
            <w:tcW w:w="160" w:type="dxa"/>
            <w:vAlign w:val="bottom"/>
            <w:shd w:val="clear" w:color="auto" w:fill="F0F9D5"/>
          </w:tcPr>
          <w:p>
            <w:pPr>
              <w:spacing w:after="0"/>
              <w:rPr>
                <w:sz w:val="17"/>
                <w:szCs w:val="17"/>
                <w:color w:val="auto"/>
              </w:rPr>
            </w:pPr>
          </w:p>
        </w:tc>
      </w:tr>
      <w:tr>
        <w:trPr>
          <w:trHeight w:val="203"/>
        </w:trPr>
        <w:tc>
          <w:tcPr>
            <w:tcW w:w="7900" w:type="dxa"/>
            <w:vAlign w:val="bottom"/>
            <w:tcBorders>
              <w:bottom w:val="single" w:sz="8" w:color="F0F9D5"/>
            </w:tcBorders>
            <w:shd w:val="clear" w:color="auto" w:fill="F0F9D5"/>
          </w:tcPr>
          <w:p>
            <w:pPr>
              <w:ind w:left="160"/>
              <w:spacing w:after="0" w:line="202" w:lineRule="exact"/>
              <w:rPr>
                <w:sz w:val="20"/>
                <w:szCs w:val="20"/>
                <w:color w:val="auto"/>
              </w:rPr>
            </w:pPr>
            <w:r>
              <w:rPr>
                <w:rFonts w:ascii="Arial" w:cs="Arial" w:eastAsia="Arial" w:hAnsi="Arial"/>
                <w:sz w:val="18"/>
                <w:szCs w:val="18"/>
                <w:color w:val="auto"/>
              </w:rPr>
              <w:t>Voice Customers</w:t>
            </w:r>
          </w:p>
        </w:tc>
        <w:tc>
          <w:tcPr>
            <w:tcW w:w="620" w:type="dxa"/>
            <w:vAlign w:val="bottom"/>
            <w:tcBorders>
              <w:bottom w:val="single" w:sz="8" w:color="auto"/>
            </w:tcBorders>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5,654</w:t>
            </w:r>
          </w:p>
        </w:tc>
        <w:tc>
          <w:tcPr>
            <w:tcW w:w="720" w:type="dxa"/>
            <w:vAlign w:val="bottom"/>
            <w:tcBorders>
              <w:bottom w:val="single" w:sz="8" w:color="auto"/>
              <w:right w:val="single" w:sz="8" w:color="F0F9D5"/>
            </w:tcBorders>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7,004</w:t>
            </w:r>
          </w:p>
        </w:tc>
        <w:tc>
          <w:tcPr>
            <w:tcW w:w="620" w:type="dxa"/>
            <w:vAlign w:val="bottom"/>
            <w:tcBorders>
              <w:bottom w:val="single" w:sz="8" w:color="auto"/>
            </w:tcBorders>
            <w:gridSpan w:val="2"/>
            <w:shd w:val="clear" w:color="auto" w:fill="F0F9D5"/>
          </w:tcPr>
          <w:p>
            <w:pPr>
              <w:jc w:val="right"/>
              <w:ind w:right="40"/>
              <w:spacing w:after="0" w:line="202" w:lineRule="exact"/>
              <w:rPr>
                <w:sz w:val="20"/>
                <w:szCs w:val="20"/>
                <w:color w:val="auto"/>
              </w:rPr>
            </w:pPr>
            <w:r>
              <w:rPr>
                <w:rFonts w:ascii="Arial" w:cs="Arial" w:eastAsia="Arial" w:hAnsi="Arial"/>
                <w:sz w:val="18"/>
                <w:szCs w:val="18"/>
                <w:color w:val="auto"/>
              </w:rPr>
              <w:t>23.9%</w:t>
            </w:r>
          </w:p>
        </w:tc>
        <w:tc>
          <w:tcPr>
            <w:tcW w:w="120" w:type="dxa"/>
            <w:vAlign w:val="bottom"/>
            <w:tcBorders>
              <w:bottom w:val="single" w:sz="8" w:color="F0F9D5"/>
            </w:tcBorders>
            <w:shd w:val="clear" w:color="auto" w:fill="F0F9D5"/>
          </w:tcPr>
          <w:p>
            <w:pPr>
              <w:spacing w:after="0"/>
              <w:rPr>
                <w:sz w:val="17"/>
                <w:szCs w:val="17"/>
                <w:color w:val="auto"/>
              </w:rPr>
            </w:pPr>
          </w:p>
        </w:tc>
        <w:tc>
          <w:tcPr>
            <w:tcW w:w="220" w:type="dxa"/>
            <w:vAlign w:val="bottom"/>
            <w:tcBorders>
              <w:bottom w:val="single" w:sz="8" w:color="F0F9D5"/>
            </w:tcBorders>
            <w:shd w:val="clear" w:color="auto" w:fill="F0F9D5"/>
          </w:tcPr>
          <w:p>
            <w:pPr>
              <w:spacing w:after="0"/>
              <w:rPr>
                <w:sz w:val="17"/>
                <w:szCs w:val="17"/>
                <w:color w:val="auto"/>
              </w:rPr>
            </w:pPr>
          </w:p>
        </w:tc>
        <w:tc>
          <w:tcPr>
            <w:tcW w:w="440" w:type="dxa"/>
            <w:vAlign w:val="bottom"/>
            <w:tcBorders>
              <w:bottom w:val="single" w:sz="8" w:color="auto"/>
              <w:right w:val="single" w:sz="8" w:color="F0F9D5"/>
            </w:tcBorders>
            <w:gridSpan w:val="2"/>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233</w:t>
            </w:r>
          </w:p>
        </w:tc>
        <w:tc>
          <w:tcPr>
            <w:tcW w:w="620" w:type="dxa"/>
            <w:vAlign w:val="bottom"/>
            <w:tcBorders>
              <w:bottom w:val="single" w:sz="8" w:color="auto"/>
            </w:tcBorders>
            <w:gridSpan w:val="4"/>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531</w:t>
            </w:r>
          </w:p>
        </w:tc>
        <w:tc>
          <w:tcPr>
            <w:tcW w:w="160" w:type="dxa"/>
            <w:vAlign w:val="bottom"/>
            <w:tcBorders>
              <w:bottom w:val="single" w:sz="8" w:color="F0F9D5"/>
            </w:tcBorders>
            <w:shd w:val="clear" w:color="auto" w:fill="F0F9D5"/>
          </w:tcPr>
          <w:p>
            <w:pPr>
              <w:spacing w:after="0"/>
              <w:rPr>
                <w:sz w:val="17"/>
                <w:szCs w:val="17"/>
                <w:color w:val="auto"/>
              </w:rPr>
            </w:pPr>
          </w:p>
        </w:tc>
      </w:tr>
      <w:tr>
        <w:trPr>
          <w:trHeight w:val="210"/>
        </w:trPr>
        <w:tc>
          <w:tcPr>
            <w:tcW w:w="7900" w:type="dxa"/>
            <w:vAlign w:val="bottom"/>
            <w:shd w:val="clear" w:color="auto" w:fill="F0F9D5"/>
          </w:tcPr>
          <w:p>
            <w:pPr>
              <w:ind w:left="160"/>
              <w:spacing w:after="0"/>
              <w:rPr>
                <w:sz w:val="20"/>
                <w:szCs w:val="20"/>
                <w:color w:val="auto"/>
              </w:rPr>
            </w:pPr>
            <w:r>
              <w:rPr>
                <w:rFonts w:ascii="Arial" w:cs="Arial" w:eastAsia="Arial" w:hAnsi="Arial"/>
                <w:sz w:val="18"/>
                <w:szCs w:val="18"/>
                <w:color w:val="auto"/>
              </w:rPr>
              <w:t>Combined Video, HSI and Voice Customers</w:t>
            </w:r>
          </w:p>
        </w:tc>
        <w:tc>
          <w:tcPr>
            <w:tcW w:w="620" w:type="dxa"/>
            <w:vAlign w:val="bottom"/>
            <w:gridSpan w:val="3"/>
            <w:shd w:val="clear" w:color="auto" w:fill="F0F9D5"/>
          </w:tcPr>
          <w:p>
            <w:pPr>
              <w:jc w:val="right"/>
              <w:spacing w:after="0"/>
              <w:rPr>
                <w:sz w:val="20"/>
                <w:szCs w:val="20"/>
                <w:color w:val="auto"/>
              </w:rPr>
            </w:pPr>
            <w:r>
              <w:rPr>
                <w:rFonts w:ascii="Arial" w:cs="Arial" w:eastAsia="Arial" w:hAnsi="Arial"/>
                <w:sz w:val="18"/>
                <w:szCs w:val="18"/>
                <w:color w:val="auto"/>
                <w:w w:val="98"/>
                <w:shd w:val="clear" w:color="auto" w:fill="F0F9D5"/>
              </w:rPr>
              <w:t>44,580</w:t>
            </w:r>
          </w:p>
        </w:tc>
        <w:tc>
          <w:tcPr>
            <w:tcW w:w="720" w:type="dxa"/>
            <w:vAlign w:val="bottom"/>
            <w:tcBorders>
              <w:right w:val="single" w:sz="8" w:color="F0F9D5"/>
            </w:tcBorders>
            <w:gridSpan w:val="3"/>
            <w:shd w:val="clear" w:color="auto" w:fill="F0F9D5"/>
          </w:tcPr>
          <w:p>
            <w:pPr>
              <w:jc w:val="right"/>
              <w:ind w:right="120"/>
              <w:spacing w:after="0"/>
              <w:rPr>
                <w:sz w:val="20"/>
                <w:szCs w:val="20"/>
                <w:color w:val="auto"/>
              </w:rPr>
            </w:pPr>
            <w:r>
              <w:rPr>
                <w:rFonts w:ascii="Arial" w:cs="Arial" w:eastAsia="Arial" w:hAnsi="Arial"/>
                <w:sz w:val="18"/>
                <w:szCs w:val="18"/>
                <w:color w:val="auto"/>
                <w:shd w:val="clear" w:color="auto" w:fill="F0F9D5"/>
              </w:rPr>
              <w:t>46,217</w:t>
            </w:r>
          </w:p>
        </w:tc>
        <w:tc>
          <w:tcPr>
            <w:tcW w:w="620" w:type="dxa"/>
            <w:vAlign w:val="bottom"/>
            <w:gridSpan w:val="2"/>
            <w:shd w:val="clear" w:color="auto" w:fill="F0F9D5"/>
          </w:tcPr>
          <w:p>
            <w:pPr>
              <w:jc w:val="right"/>
              <w:ind w:right="40"/>
              <w:spacing w:after="0"/>
              <w:rPr>
                <w:sz w:val="20"/>
                <w:szCs w:val="20"/>
                <w:color w:val="auto"/>
              </w:rPr>
            </w:pPr>
            <w:r>
              <w:rPr>
                <w:rFonts w:ascii="Arial" w:cs="Arial" w:eastAsia="Arial" w:hAnsi="Arial"/>
                <w:sz w:val="18"/>
                <w:szCs w:val="18"/>
                <w:color w:val="auto"/>
                <w:shd w:val="clear" w:color="auto" w:fill="F0F9D5"/>
              </w:rPr>
              <w:t>3.7%</w:t>
            </w:r>
          </w:p>
        </w:tc>
        <w:tc>
          <w:tcPr>
            <w:tcW w:w="120" w:type="dxa"/>
            <w:vAlign w:val="bottom"/>
            <w:shd w:val="clear" w:color="auto" w:fill="F0F9D5"/>
          </w:tcPr>
          <w:p>
            <w:pPr>
              <w:spacing w:after="0"/>
              <w:rPr>
                <w:sz w:val="18"/>
                <w:szCs w:val="18"/>
                <w:color w:val="auto"/>
              </w:rPr>
            </w:pPr>
          </w:p>
        </w:tc>
        <w:tc>
          <w:tcPr>
            <w:tcW w:w="660" w:type="dxa"/>
            <w:vAlign w:val="bottom"/>
            <w:tcBorders>
              <w:right w:val="single" w:sz="8" w:color="F0F9D5"/>
            </w:tcBorders>
            <w:gridSpan w:val="3"/>
            <w:shd w:val="clear" w:color="auto" w:fill="F0F9D5"/>
          </w:tcPr>
          <w:p>
            <w:pPr>
              <w:jc w:val="right"/>
              <w:ind w:right="60"/>
              <w:spacing w:after="0"/>
              <w:rPr>
                <w:sz w:val="20"/>
                <w:szCs w:val="20"/>
                <w:color w:val="auto"/>
              </w:rPr>
            </w:pPr>
            <w:r>
              <w:rPr>
                <w:rFonts w:ascii="Arial" w:cs="Arial" w:eastAsia="Arial" w:hAnsi="Arial"/>
                <w:sz w:val="18"/>
                <w:szCs w:val="18"/>
                <w:color w:val="auto"/>
              </w:rPr>
              <w:t>84</w:t>
            </w:r>
          </w:p>
        </w:tc>
        <w:tc>
          <w:tcPr>
            <w:tcW w:w="620" w:type="dxa"/>
            <w:vAlign w:val="bottom"/>
            <w:gridSpan w:val="4"/>
            <w:shd w:val="clear" w:color="auto" w:fill="F0F9D5"/>
          </w:tcPr>
          <w:p>
            <w:pPr>
              <w:jc w:val="right"/>
              <w:ind w:right="60"/>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F0F9D5"/>
          </w:tcPr>
          <w:p>
            <w:pPr>
              <w:spacing w:after="0"/>
              <w:rPr>
                <w:sz w:val="18"/>
                <w:szCs w:val="18"/>
                <w:color w:val="auto"/>
              </w:rPr>
            </w:pPr>
          </w:p>
        </w:tc>
      </w:tr>
      <w:tr>
        <w:trPr>
          <w:trHeight w:val="203"/>
        </w:trPr>
        <w:tc>
          <w:tcPr>
            <w:tcW w:w="7900" w:type="dxa"/>
            <w:vAlign w:val="bottom"/>
            <w:tcBorders>
              <w:bottom w:val="single" w:sz="8" w:color="F0F9D5"/>
            </w:tcBorders>
            <w:shd w:val="clear" w:color="auto" w:fill="F0F9D5"/>
          </w:tcPr>
          <w:p>
            <w:pPr>
              <w:ind w:left="160"/>
              <w:spacing w:after="0" w:line="202" w:lineRule="exact"/>
              <w:rPr>
                <w:sz w:val="20"/>
                <w:szCs w:val="20"/>
                <w:color w:val="auto"/>
              </w:rPr>
            </w:pPr>
            <w:r>
              <w:rPr>
                <w:rFonts w:ascii="Arial" w:cs="Arial" w:eastAsia="Arial" w:hAnsi="Arial"/>
                <w:sz w:val="18"/>
                <w:szCs w:val="18"/>
                <w:color w:val="auto"/>
              </w:rPr>
              <w:t>Digital Video Customers</w:t>
            </w:r>
          </w:p>
        </w:tc>
        <w:tc>
          <w:tcPr>
            <w:tcW w:w="620" w:type="dxa"/>
            <w:vAlign w:val="bottom"/>
            <w:tcBorders>
              <w:bottom w:val="single" w:sz="8" w:color="auto"/>
            </w:tcBorders>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w w:val="98"/>
              </w:rPr>
              <w:t>16,341</w:t>
            </w:r>
          </w:p>
        </w:tc>
        <w:tc>
          <w:tcPr>
            <w:tcW w:w="720" w:type="dxa"/>
            <w:vAlign w:val="bottom"/>
            <w:tcBorders>
              <w:bottom w:val="single" w:sz="8" w:color="auto"/>
              <w:right w:val="single" w:sz="8" w:color="F0F9D5"/>
            </w:tcBorders>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shd w:val="clear" w:color="auto" w:fill="F0F9D5"/>
              </w:rPr>
              <w:t>17,542</w:t>
            </w:r>
          </w:p>
        </w:tc>
        <w:tc>
          <w:tcPr>
            <w:tcW w:w="620" w:type="dxa"/>
            <w:vAlign w:val="bottom"/>
            <w:tcBorders>
              <w:bottom w:val="single" w:sz="8" w:color="auto"/>
            </w:tcBorders>
            <w:gridSpan w:val="2"/>
            <w:shd w:val="clear" w:color="auto" w:fill="F0F9D5"/>
          </w:tcPr>
          <w:p>
            <w:pPr>
              <w:jc w:val="right"/>
              <w:ind w:right="40"/>
              <w:spacing w:after="0" w:line="202" w:lineRule="exact"/>
              <w:rPr>
                <w:sz w:val="20"/>
                <w:szCs w:val="20"/>
                <w:color w:val="auto"/>
              </w:rPr>
            </w:pPr>
            <w:r>
              <w:rPr>
                <w:rFonts w:ascii="Arial" w:cs="Arial" w:eastAsia="Arial" w:hAnsi="Arial"/>
                <w:sz w:val="18"/>
                <w:szCs w:val="18"/>
                <w:color w:val="auto"/>
                <w:shd w:val="clear" w:color="auto" w:fill="F0F9D5"/>
              </w:rPr>
              <w:t>7.4%</w:t>
            </w:r>
          </w:p>
        </w:tc>
        <w:tc>
          <w:tcPr>
            <w:tcW w:w="120" w:type="dxa"/>
            <w:vAlign w:val="bottom"/>
            <w:tcBorders>
              <w:bottom w:val="single" w:sz="8" w:color="F0F9D5"/>
            </w:tcBorders>
            <w:shd w:val="clear" w:color="auto" w:fill="F0F9D5"/>
          </w:tcPr>
          <w:p>
            <w:pPr>
              <w:spacing w:after="0"/>
              <w:rPr>
                <w:sz w:val="17"/>
                <w:szCs w:val="17"/>
                <w:color w:val="auto"/>
              </w:rPr>
            </w:pPr>
          </w:p>
        </w:tc>
        <w:tc>
          <w:tcPr>
            <w:tcW w:w="220" w:type="dxa"/>
            <w:vAlign w:val="bottom"/>
            <w:tcBorders>
              <w:bottom w:val="single" w:sz="8" w:color="F0F9D5"/>
            </w:tcBorders>
            <w:shd w:val="clear" w:color="auto" w:fill="F0F9D5"/>
          </w:tcPr>
          <w:p>
            <w:pPr>
              <w:spacing w:after="0"/>
              <w:rPr>
                <w:sz w:val="17"/>
                <w:szCs w:val="17"/>
                <w:color w:val="auto"/>
              </w:rPr>
            </w:pPr>
          </w:p>
        </w:tc>
        <w:tc>
          <w:tcPr>
            <w:tcW w:w="440" w:type="dxa"/>
            <w:vAlign w:val="bottom"/>
            <w:tcBorders>
              <w:bottom w:val="single" w:sz="8" w:color="auto"/>
              <w:right w:val="single" w:sz="8" w:color="F0F9D5"/>
            </w:tcBorders>
            <w:gridSpan w:val="2"/>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shd w:val="clear" w:color="auto" w:fill="F0F9D5"/>
              </w:rPr>
              <w:t>250</w:t>
            </w:r>
          </w:p>
        </w:tc>
        <w:tc>
          <w:tcPr>
            <w:tcW w:w="620" w:type="dxa"/>
            <w:vAlign w:val="bottom"/>
            <w:tcBorders>
              <w:bottom w:val="single" w:sz="8" w:color="auto"/>
            </w:tcBorders>
            <w:gridSpan w:val="4"/>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shd w:val="clear" w:color="auto" w:fill="F0F9D5"/>
              </w:rPr>
              <w:t>538</w:t>
            </w:r>
          </w:p>
        </w:tc>
        <w:tc>
          <w:tcPr>
            <w:tcW w:w="160" w:type="dxa"/>
            <w:vAlign w:val="bottom"/>
            <w:tcBorders>
              <w:bottom w:val="single" w:sz="8" w:color="F0F9D5"/>
            </w:tcBorders>
            <w:shd w:val="clear" w:color="auto" w:fill="F0F9D5"/>
          </w:tcPr>
          <w:p>
            <w:pPr>
              <w:spacing w:after="0"/>
              <w:rPr>
                <w:sz w:val="17"/>
                <w:szCs w:val="17"/>
                <w:color w:val="auto"/>
              </w:rPr>
            </w:pPr>
          </w:p>
        </w:tc>
      </w:tr>
      <w:tr>
        <w:trPr>
          <w:trHeight w:val="210"/>
        </w:trPr>
        <w:tc>
          <w:tcPr>
            <w:tcW w:w="7900" w:type="dxa"/>
            <w:vAlign w:val="bottom"/>
            <w:shd w:val="clear" w:color="auto" w:fill="F0F9D5"/>
          </w:tcPr>
          <w:p>
            <w:pPr>
              <w:ind w:left="160"/>
              <w:spacing w:after="0"/>
              <w:rPr>
                <w:sz w:val="20"/>
                <w:szCs w:val="20"/>
                <w:color w:val="auto"/>
              </w:rPr>
            </w:pPr>
            <w:r>
              <w:rPr>
                <w:rFonts w:ascii="Arial" w:cs="Arial" w:eastAsia="Arial" w:hAnsi="Arial"/>
                <w:sz w:val="18"/>
                <w:szCs w:val="18"/>
                <w:color w:val="auto"/>
              </w:rPr>
              <w:t>Total Revenue Generating Units</w:t>
            </w:r>
          </w:p>
        </w:tc>
        <w:tc>
          <w:tcPr>
            <w:tcW w:w="620" w:type="dxa"/>
            <w:vAlign w:val="bottom"/>
            <w:gridSpan w:val="3"/>
            <w:shd w:val="clear" w:color="auto" w:fill="F0F9D5"/>
          </w:tcPr>
          <w:p>
            <w:pPr>
              <w:jc w:val="right"/>
              <w:spacing w:after="0"/>
              <w:rPr>
                <w:sz w:val="20"/>
                <w:szCs w:val="20"/>
                <w:color w:val="auto"/>
              </w:rPr>
            </w:pPr>
            <w:r>
              <w:rPr>
                <w:rFonts w:ascii="Arial" w:cs="Arial" w:eastAsia="Arial" w:hAnsi="Arial"/>
                <w:sz w:val="18"/>
                <w:szCs w:val="18"/>
                <w:color w:val="auto"/>
                <w:w w:val="98"/>
                <w:shd w:val="clear" w:color="auto" w:fill="F0F9D5"/>
              </w:rPr>
              <w:t>60,921</w:t>
            </w:r>
          </w:p>
        </w:tc>
        <w:tc>
          <w:tcPr>
            <w:tcW w:w="720" w:type="dxa"/>
            <w:vAlign w:val="bottom"/>
            <w:tcBorders>
              <w:right w:val="single" w:sz="8" w:color="F0F9D5"/>
            </w:tcBorders>
            <w:gridSpan w:val="3"/>
            <w:shd w:val="clear" w:color="auto" w:fill="F0F9D5"/>
          </w:tcPr>
          <w:p>
            <w:pPr>
              <w:jc w:val="right"/>
              <w:ind w:right="120"/>
              <w:spacing w:after="0"/>
              <w:rPr>
                <w:sz w:val="20"/>
                <w:szCs w:val="20"/>
                <w:color w:val="auto"/>
              </w:rPr>
            </w:pPr>
            <w:r>
              <w:rPr>
                <w:rFonts w:ascii="Arial" w:cs="Arial" w:eastAsia="Arial" w:hAnsi="Arial"/>
                <w:sz w:val="18"/>
                <w:szCs w:val="18"/>
                <w:color w:val="auto"/>
                <w:shd w:val="clear" w:color="auto" w:fill="F0F9D5"/>
              </w:rPr>
              <w:t>63,760</w:t>
            </w:r>
          </w:p>
        </w:tc>
        <w:tc>
          <w:tcPr>
            <w:tcW w:w="620" w:type="dxa"/>
            <w:vAlign w:val="bottom"/>
            <w:gridSpan w:val="2"/>
            <w:shd w:val="clear" w:color="auto" w:fill="F0F9D5"/>
          </w:tcPr>
          <w:p>
            <w:pPr>
              <w:jc w:val="right"/>
              <w:ind w:right="40"/>
              <w:spacing w:after="0"/>
              <w:rPr>
                <w:sz w:val="20"/>
                <w:szCs w:val="20"/>
                <w:color w:val="auto"/>
              </w:rPr>
            </w:pPr>
            <w:r>
              <w:rPr>
                <w:rFonts w:ascii="Arial" w:cs="Arial" w:eastAsia="Arial" w:hAnsi="Arial"/>
                <w:sz w:val="18"/>
                <w:szCs w:val="18"/>
                <w:color w:val="auto"/>
                <w:shd w:val="clear" w:color="auto" w:fill="F0F9D5"/>
              </w:rPr>
              <w:t>4.7%</w:t>
            </w:r>
          </w:p>
        </w:tc>
        <w:tc>
          <w:tcPr>
            <w:tcW w:w="120" w:type="dxa"/>
            <w:vAlign w:val="bottom"/>
            <w:shd w:val="clear" w:color="auto" w:fill="F0F9D5"/>
          </w:tcPr>
          <w:p>
            <w:pPr>
              <w:spacing w:after="0"/>
              <w:rPr>
                <w:sz w:val="18"/>
                <w:szCs w:val="18"/>
                <w:color w:val="auto"/>
              </w:rPr>
            </w:pPr>
          </w:p>
        </w:tc>
        <w:tc>
          <w:tcPr>
            <w:tcW w:w="220" w:type="dxa"/>
            <w:vAlign w:val="bottom"/>
            <w:shd w:val="clear" w:color="auto" w:fill="F0F9D5"/>
          </w:tcPr>
          <w:p>
            <w:pPr>
              <w:spacing w:after="0"/>
              <w:rPr>
                <w:sz w:val="18"/>
                <w:szCs w:val="18"/>
                <w:color w:val="auto"/>
              </w:rPr>
            </w:pPr>
          </w:p>
        </w:tc>
        <w:tc>
          <w:tcPr>
            <w:tcW w:w="440" w:type="dxa"/>
            <w:vAlign w:val="bottom"/>
            <w:tcBorders>
              <w:right w:val="single" w:sz="8" w:color="F0F9D5"/>
            </w:tcBorders>
            <w:gridSpan w:val="2"/>
            <w:shd w:val="clear" w:color="auto" w:fill="F0F9D5"/>
          </w:tcPr>
          <w:p>
            <w:pPr>
              <w:jc w:val="right"/>
              <w:ind w:right="60"/>
              <w:spacing w:after="0"/>
              <w:rPr>
                <w:sz w:val="20"/>
                <w:szCs w:val="20"/>
                <w:color w:val="auto"/>
              </w:rPr>
            </w:pPr>
            <w:r>
              <w:rPr>
                <w:rFonts w:ascii="Arial" w:cs="Arial" w:eastAsia="Arial" w:hAnsi="Arial"/>
                <w:sz w:val="18"/>
                <w:szCs w:val="18"/>
                <w:color w:val="auto"/>
              </w:rPr>
              <w:t>334</w:t>
            </w:r>
          </w:p>
        </w:tc>
        <w:tc>
          <w:tcPr>
            <w:tcW w:w="620" w:type="dxa"/>
            <w:vAlign w:val="bottom"/>
            <w:gridSpan w:val="4"/>
            <w:shd w:val="clear" w:color="auto" w:fill="F0F9D5"/>
          </w:tcPr>
          <w:p>
            <w:pPr>
              <w:jc w:val="right"/>
              <w:ind w:right="60"/>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F0F9D5"/>
          </w:tcPr>
          <w:p>
            <w:pPr>
              <w:spacing w:after="0"/>
              <w:rPr>
                <w:sz w:val="18"/>
                <w:szCs w:val="18"/>
                <w:color w:val="auto"/>
              </w:rPr>
            </w:pPr>
          </w:p>
        </w:tc>
      </w:tr>
      <w:tr>
        <w:trPr>
          <w:trHeight w:val="149"/>
        </w:trPr>
        <w:tc>
          <w:tcPr>
            <w:tcW w:w="79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440" w:type="dxa"/>
            <w:vAlign w:val="bottom"/>
            <w:tcBorders>
              <w:right w:val="single" w:sz="8" w:color="F0F9D5"/>
            </w:tcBorders>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420" w:type="dxa"/>
            <w:vAlign w:val="bottom"/>
            <w:shd w:val="clear" w:color="auto" w:fill="F0F9D5"/>
          </w:tcPr>
          <w:p>
            <w:pPr>
              <w:spacing w:after="0"/>
              <w:rPr>
                <w:sz w:val="12"/>
                <w:szCs w:val="12"/>
                <w:color w:val="auto"/>
              </w:rPr>
            </w:pPr>
          </w:p>
        </w:tc>
        <w:tc>
          <w:tcPr>
            <w:tcW w:w="180" w:type="dxa"/>
            <w:vAlign w:val="bottom"/>
            <w:tcBorders>
              <w:right w:val="single" w:sz="8" w:color="F0F9D5"/>
            </w:tcBorders>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52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320" w:type="dxa"/>
            <w:vAlign w:val="bottom"/>
            <w:tcBorders>
              <w:right w:val="single" w:sz="8" w:color="F0F9D5"/>
            </w:tcBorders>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28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160" w:type="dxa"/>
            <w:vAlign w:val="bottom"/>
            <w:shd w:val="clear" w:color="auto" w:fill="F0F9D5"/>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7217410</wp:posOffset>
            </wp:positionH>
            <wp:positionV relativeFrom="paragraph">
              <wp:posOffset>-513715</wp:posOffset>
            </wp:positionV>
            <wp:extent cx="342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Programming segment reported second quarter 2009 revenue of $384 million, a 5.1% increase from 2008. Operating Cash Flow increased 28.3% to $113 million in the second quarter of 2009, reflecting the impact of timing of certain marketing and programming expenses which are expected to be incurred in the second half of the year.</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2009, the Programming segment revenue increased 2.2% to $745 million compared to the same time period in 2008. Operating Cash Flow increased to $225 million, an increase of 11.5% from the same period last year.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Corporate and Other includes corporate overhead, Comcast Interactive Media (CIM), Comcast-Spectacor, and other operations and eliminations between Comcast’s businesses. For the quarter ended June 30, 2009, Corporate and Other reported a 11.9% decrease in revenue to $78 million. The Operating Cash Flow loss for the second quarter of 2009 was $79 million compared to a loss of $100 million in the second quarter of 2008.</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2009, Corporate and Other revenue increased to $203 million from the $197 million reported in the first six months of 2008. The Operating Cash Flow loss was $153 million compared to a loss of $181 million in the same time period in 2008, reflecting a focus on expense management.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w:t>
      </w:r>
    </w:p>
    <w:p>
      <w:pPr>
        <w:spacing w:after="0" w:line="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the second quarter of 2009, Comcast repurchased 15.5 million of its common shares for $215 million. As of June 30, 2009, Comcast had approximately $3.9 billion of availability remaining under its share repurchase authorization, and may repurchase stock from time to time subject to market conditions.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first seven months of 2009, Comcast paid three cash dividends totaling $568 million. Comcast paid quarterly cash dividends of $180 million on January 28, 2009, $195 million on April 29, 2009 and $194 million on July 29,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jc w:val="both"/>
        <w:ind w:left="220" w:hanging="212"/>
        <w:spacing w:after="0" w:line="23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 are adjusted for gains, net of tax, related to the dissolution of the 2008 Insight Midwest Partnership. Please refer to Table 4 for a reconciliation of adjusted net income attributable to Comcast Corporation and earnings per share. Earnings per share amounts are presented on a diluted basis.</w:t>
      </w:r>
    </w:p>
    <w:p>
      <w:pPr>
        <w:spacing w:after="0" w:line="73" w:lineRule="exact"/>
        <w:rPr>
          <w:sz w:val="20"/>
          <w:szCs w:val="20"/>
          <w:color w:val="auto"/>
        </w:rPr>
      </w:pPr>
    </w:p>
    <w:p>
      <w:pPr>
        <w:ind w:left="220" w:hanging="212"/>
        <w:spacing w:after="0" w:line="23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data is presented on a pro forma basis. Pro forma customer data includes 7,000 video customers acquired through an acquisition in November 2008. The impact of this acquisition on segment operating results was not material.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Minor differences may exist due to rounding.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will host a conference call with the financial community today, August 6, 2009 at 8:30 a.m. Eastern Time (ET). The conference call will be broadcast live on Comcast’s Investor Relations website at www.cmcsa.com or www.cmcsk.com. A recording of the call will be available on the Investor Relations website starting at 12:30 p.m. ET on August 6, 2009. Those parties interested in participating via telephone should dial (800) 263-8495 with the conference ID number 15891171. A telephone replay will begin immediately following the call until Tuesday, August 11, 2009 at midnight ET. To access the rebroadcast, please dial (800) 642-1687 and enter passcode number 15891171. To automatically receive Comcast financial news by email, please visit www.cmcsa.com or www.cmcsk.com and subscribe to email alerts.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 All percentages are calculated on whole numbers. Minor differences may exist due to rounding.</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(Nasdaq: CMCSA, CMCSK) (</w:t>
      </w:r>
      <w:r>
        <w:rPr>
          <w:rFonts w:ascii="Arial" w:cs="Arial" w:eastAsia="Arial" w:hAnsi="Arial"/>
          <w:sz w:val="18"/>
          <w:szCs w:val="18"/>
          <w:u w:val="single" w:color="auto"/>
          <w:color w:val="0000FF"/>
        </w:rPr>
        <w:t>http://www.comcast.com</w:t>
      </w:r>
      <w:r>
        <w:rPr>
          <w:rFonts w:ascii="Arial" w:cs="Arial" w:eastAsia="Arial" w:hAnsi="Arial"/>
          <w:sz w:val="18"/>
          <w:szCs w:val="18"/>
          <w:color w:val="auto"/>
        </w:rPr>
        <w:t>) is one of the nation’s leading providers of entertainment, information and communications products and services. With 23.9 million video customers, 15.3 million high-speed Internet customers, and 7.0 million Comcast Digital Voice customers, Comcast is principally involved in the development, management and operation of cable systems and in the delivery of programming content.</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Comcast’s content networks and investments include E! Entertainment Television, Style Network, Golf Channel, VERSUS, G4, PBS KIDS Sprout, TV One, ten sports networks operated by Comcast Sports Group and Comcast Interactive Media, which develops and operates Comcast’s Internet business, including Comcast.net (www. comcast.net). Comcast also has a majority ownership in Comcast-Spectacor, whose major holdings include the Philadelphia Flyers NHL hockey team, the Philadelphia 76ers NBA basketball team and two large multipurpose arenas in Philadelphia.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91"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60" w:type="dxa"/>
            <w:vAlign w:val="bottom"/>
            <w:shd w:val="clear" w:color="auto" w:fill="F0F9D5"/>
          </w:tcPr>
          <w:p>
            <w:pPr>
              <w:spacing w:after="0"/>
              <w:rPr>
                <w:sz w:val="20"/>
                <w:szCs w:val="20"/>
                <w:color w:val="auto"/>
              </w:rPr>
            </w:pPr>
          </w:p>
        </w:tc>
        <w:tc>
          <w:tcPr>
            <w:tcW w:w="1640" w:type="dxa"/>
            <w:vAlign w:val="bottom"/>
            <w:shd w:val="clear" w:color="auto" w:fill="F0F9D5"/>
          </w:tcPr>
          <w:p>
            <w:pPr>
              <w:spacing w:after="0"/>
              <w:rPr>
                <w:sz w:val="20"/>
                <w:szCs w:val="20"/>
                <w:color w:val="auto"/>
              </w:rPr>
            </w:pPr>
          </w:p>
        </w:tc>
        <w:tc>
          <w:tcPr>
            <w:tcW w:w="1700" w:type="dxa"/>
            <w:vAlign w:val="bottom"/>
            <w:gridSpan w:val="7"/>
            <w:shd w:val="clear" w:color="auto" w:fill="F0F9D5"/>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shd w:val="clear" w:color="auto" w:fill="F0F9D5"/>
          </w:tcPr>
          <w:p>
            <w:pPr>
              <w:spacing w:after="0"/>
              <w:rPr>
                <w:sz w:val="20"/>
                <w:szCs w:val="20"/>
                <w:color w:val="auto"/>
              </w:rPr>
            </w:pPr>
          </w:p>
        </w:tc>
        <w:tc>
          <w:tcPr>
            <w:tcW w:w="1420" w:type="dxa"/>
            <w:vAlign w:val="bottom"/>
            <w:gridSpan w:val="6"/>
            <w:shd w:val="clear" w:color="auto" w:fill="F0F9D5"/>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2"/>
        </w:trPr>
        <w:tc>
          <w:tcPr>
            <w:tcW w:w="6560" w:type="dxa"/>
            <w:vAlign w:val="bottom"/>
            <w:shd w:val="clear" w:color="auto" w:fill="F0F9D5"/>
          </w:tcPr>
          <w:p>
            <w:pPr>
              <w:ind w:left="140"/>
              <w:spacing w:after="0"/>
              <w:rPr>
                <w:sz w:val="20"/>
                <w:szCs w:val="20"/>
                <w:color w:val="auto"/>
              </w:rPr>
            </w:pPr>
            <w:r>
              <w:rPr>
                <w:rFonts w:ascii="Arial" w:cs="Arial" w:eastAsia="Arial" w:hAnsi="Arial"/>
                <w:sz w:val="14"/>
                <w:szCs w:val="14"/>
                <w:i w:val="1"/>
                <w:iCs w:val="1"/>
                <w:color w:val="auto"/>
              </w:rPr>
              <w:t>(in millions, except per share data)</w:t>
            </w:r>
          </w:p>
        </w:tc>
        <w:tc>
          <w:tcPr>
            <w:tcW w:w="164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1600" w:type="dxa"/>
            <w:vAlign w:val="bottom"/>
            <w:gridSpan w:val="6"/>
            <w:shd w:val="clear" w:color="auto" w:fill="F0F9D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00" w:type="dxa"/>
            <w:vAlign w:val="bottom"/>
            <w:shd w:val="clear" w:color="auto" w:fill="F0F9D5"/>
          </w:tcPr>
          <w:p>
            <w:pPr>
              <w:spacing w:after="0"/>
              <w:rPr>
                <w:sz w:val="14"/>
                <w:szCs w:val="14"/>
                <w:color w:val="auto"/>
              </w:rPr>
            </w:pPr>
          </w:p>
        </w:tc>
        <w:tc>
          <w:tcPr>
            <w:tcW w:w="1420" w:type="dxa"/>
            <w:vAlign w:val="bottom"/>
            <w:gridSpan w:val="6"/>
            <w:shd w:val="clear" w:color="auto" w:fill="F0F9D5"/>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6560" w:type="dxa"/>
            <w:vAlign w:val="bottom"/>
            <w:tcBorders>
              <w:bottom w:val="single" w:sz="8" w:color="F0F9D5"/>
            </w:tcBorders>
            <w:vMerge w:val="restart"/>
            <w:shd w:val="clear" w:color="auto" w:fill="F0F9D5"/>
          </w:tcPr>
          <w:p>
            <w:pPr>
              <w:ind w:left="140"/>
              <w:spacing w:after="0"/>
              <w:rPr>
                <w:sz w:val="20"/>
                <w:szCs w:val="20"/>
                <w:color w:val="auto"/>
              </w:rPr>
            </w:pPr>
            <w:r>
              <w:rPr>
                <w:rFonts w:ascii="Arial" w:cs="Arial" w:eastAsia="Arial" w:hAnsi="Arial"/>
                <w:sz w:val="14"/>
                <w:szCs w:val="14"/>
                <w:b w:val="1"/>
                <w:bCs w:val="1"/>
                <w:color w:val="auto"/>
              </w:rPr>
              <w:t>Revenue</w:t>
            </w:r>
          </w:p>
        </w:tc>
        <w:tc>
          <w:tcPr>
            <w:tcW w:w="1640" w:type="dxa"/>
            <w:vAlign w:val="bottom"/>
            <w:tcBorders>
              <w:bottom w:val="single" w:sz="8" w:color="F0F9D5"/>
            </w:tcBorders>
            <w:shd w:val="clear" w:color="auto" w:fill="F0F9D5"/>
          </w:tcPr>
          <w:p>
            <w:pPr>
              <w:spacing w:after="0"/>
              <w:rPr>
                <w:sz w:val="14"/>
                <w:szCs w:val="14"/>
                <w:color w:val="auto"/>
              </w:rPr>
            </w:pPr>
          </w:p>
        </w:tc>
        <w:tc>
          <w:tcPr>
            <w:tcW w:w="100" w:type="dxa"/>
            <w:vAlign w:val="bottom"/>
            <w:tcBorders>
              <w:bottom w:val="single" w:sz="8" w:color="auto"/>
            </w:tcBorders>
            <w:shd w:val="clear" w:color="auto" w:fill="F0F9D5"/>
          </w:tcPr>
          <w:p>
            <w:pPr>
              <w:spacing w:after="0"/>
              <w:rPr>
                <w:sz w:val="14"/>
                <w:szCs w:val="14"/>
                <w:color w:val="auto"/>
              </w:rPr>
            </w:pPr>
          </w:p>
        </w:tc>
        <w:tc>
          <w:tcPr>
            <w:tcW w:w="50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color w:val="auto"/>
              </w:rPr>
              <w:t>2008</w:t>
            </w:r>
          </w:p>
        </w:tc>
        <w:tc>
          <w:tcPr>
            <w:tcW w:w="20" w:type="dxa"/>
            <w:vAlign w:val="bottom"/>
            <w:tcBorders>
              <w:bottom w:val="single" w:sz="8" w:color="F0F9D5"/>
            </w:tcBorders>
            <w:shd w:val="clear" w:color="auto" w:fill="F0F9D5"/>
          </w:tcPr>
          <w:p>
            <w:pPr>
              <w:spacing w:after="0"/>
              <w:rPr>
                <w:sz w:val="14"/>
                <w:szCs w:val="14"/>
                <w:color w:val="auto"/>
              </w:rPr>
            </w:pPr>
          </w:p>
        </w:tc>
        <w:tc>
          <w:tcPr>
            <w:tcW w:w="18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50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F0F9D5"/>
            </w:tcBorders>
            <w:shd w:val="clear" w:color="auto" w:fill="F0F9D5"/>
          </w:tcPr>
          <w:p>
            <w:pPr>
              <w:spacing w:after="0"/>
              <w:rPr>
                <w:sz w:val="14"/>
                <w:szCs w:val="14"/>
                <w:color w:val="auto"/>
              </w:rPr>
            </w:pPr>
          </w:p>
        </w:tc>
        <w:tc>
          <w:tcPr>
            <w:tcW w:w="100" w:type="dxa"/>
            <w:vAlign w:val="bottom"/>
            <w:tcBorders>
              <w:bottom w:val="single" w:sz="8" w:color="auto"/>
            </w:tcBorders>
            <w:shd w:val="clear" w:color="auto" w:fill="F0F9D5"/>
          </w:tcPr>
          <w:p>
            <w:pPr>
              <w:spacing w:after="0"/>
              <w:rPr>
                <w:sz w:val="14"/>
                <w:szCs w:val="14"/>
                <w:color w:val="auto"/>
              </w:rPr>
            </w:pPr>
          </w:p>
        </w:tc>
        <w:tc>
          <w:tcPr>
            <w:tcW w:w="52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color w:val="auto"/>
              </w:rPr>
              <w:t>2008</w:t>
            </w:r>
          </w:p>
        </w:tc>
        <w:tc>
          <w:tcPr>
            <w:tcW w:w="120" w:type="dxa"/>
            <w:vAlign w:val="bottom"/>
            <w:tcBorders>
              <w:bottom w:val="single" w:sz="8" w:color="F0F9D5"/>
            </w:tcBorders>
            <w:shd w:val="clear" w:color="auto" w:fill="F0F9D5"/>
          </w:tcPr>
          <w:p>
            <w:pPr>
              <w:spacing w:after="0"/>
              <w:rPr>
                <w:sz w:val="14"/>
                <w:szCs w:val="14"/>
                <w:color w:val="auto"/>
              </w:rPr>
            </w:pPr>
          </w:p>
        </w:tc>
        <w:tc>
          <w:tcPr>
            <w:tcW w:w="8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480" w:type="dxa"/>
            <w:vAlign w:val="bottom"/>
            <w:tcBorders>
              <w:bottom w:val="single" w:sz="8" w:color="auto"/>
            </w:tcBorders>
            <w:shd w:val="clear" w:color="auto" w:fill="F0F9D5"/>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F0F9D5"/>
            </w:tcBorders>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vMerge w:val="continue"/>
            <w:shd w:val="clear" w:color="auto" w:fill="F0F9D5"/>
          </w:tcPr>
          <w:p>
            <w:pPr>
              <w:spacing w:after="0"/>
              <w:rPr>
                <w:sz w:val="14"/>
                <w:szCs w:val="14"/>
                <w:color w:val="auto"/>
              </w:rPr>
            </w:pPr>
          </w:p>
        </w:tc>
        <w:tc>
          <w:tcPr>
            <w:tcW w:w="1640" w:type="dxa"/>
            <w:vAlign w:val="bottom"/>
            <w:shd w:val="clear" w:color="auto" w:fill="F0F9D5"/>
          </w:tcPr>
          <w:p>
            <w:pPr>
              <w:spacing w:after="0"/>
              <w:rPr>
                <w:sz w:val="14"/>
                <w:szCs w:val="14"/>
                <w:color w:val="auto"/>
              </w:rPr>
            </w:pPr>
          </w:p>
        </w:tc>
        <w:tc>
          <w:tcPr>
            <w:tcW w:w="100" w:type="dxa"/>
            <w:vAlign w:val="bottom"/>
            <w:shd w:val="clear" w:color="auto" w:fill="F0F9D5"/>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F0F9D5"/>
          </w:tcPr>
          <w:p>
            <w:pPr>
              <w:jc w:val="right"/>
              <w:spacing w:after="0"/>
              <w:rPr>
                <w:sz w:val="20"/>
                <w:szCs w:val="20"/>
                <w:color w:val="auto"/>
              </w:rPr>
            </w:pPr>
            <w:r>
              <w:rPr>
                <w:rFonts w:ascii="Arial" w:cs="Arial" w:eastAsia="Arial" w:hAnsi="Arial"/>
                <w:sz w:val="14"/>
                <w:szCs w:val="14"/>
                <w:color w:val="auto"/>
              </w:rPr>
              <w:t>8,553</w:t>
            </w:r>
          </w:p>
        </w:tc>
        <w:tc>
          <w:tcPr>
            <w:tcW w:w="20" w:type="dxa"/>
            <w:vAlign w:val="bottom"/>
            <w:shd w:val="clear" w:color="auto" w:fill="F0F9D5"/>
          </w:tcPr>
          <w:p>
            <w:pPr>
              <w:spacing w:after="0"/>
              <w:rPr>
                <w:sz w:val="14"/>
                <w:szCs w:val="14"/>
                <w:color w:val="auto"/>
              </w:rPr>
            </w:pPr>
          </w:p>
        </w:tc>
        <w:tc>
          <w:tcPr>
            <w:tcW w:w="180" w:type="dxa"/>
            <w:vAlign w:val="bottom"/>
            <w:shd w:val="clear" w:color="auto" w:fill="F0F9D5"/>
          </w:tcPr>
          <w:p>
            <w:pPr>
              <w:spacing w:after="0"/>
              <w:rPr>
                <w:sz w:val="14"/>
                <w:szCs w:val="14"/>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8,938</w:t>
            </w:r>
          </w:p>
        </w:tc>
        <w:tc>
          <w:tcPr>
            <w:tcW w:w="280" w:type="dxa"/>
            <w:vAlign w:val="bottom"/>
            <w:shd w:val="clear" w:color="auto" w:fill="F0F9D5"/>
          </w:tcPr>
          <w:p>
            <w:pPr>
              <w:spacing w:after="0"/>
              <w:rPr>
                <w:sz w:val="14"/>
                <w:szCs w:val="14"/>
                <w:color w:val="auto"/>
              </w:rPr>
            </w:pPr>
          </w:p>
        </w:tc>
        <w:tc>
          <w:tcPr>
            <w:tcW w:w="10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16,942</w:t>
            </w:r>
          </w:p>
        </w:tc>
        <w:tc>
          <w:tcPr>
            <w:tcW w:w="120" w:type="dxa"/>
            <w:vAlign w:val="bottom"/>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17,773</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560" w:type="dxa"/>
            <w:vAlign w:val="bottom"/>
            <w:shd w:val="clear" w:color="auto" w:fill="F0F9D5"/>
          </w:tcPr>
          <w:p>
            <w:pPr>
              <w:ind w:left="360"/>
              <w:spacing w:after="0"/>
              <w:rPr>
                <w:sz w:val="20"/>
                <w:szCs w:val="20"/>
                <w:color w:val="auto"/>
              </w:rPr>
            </w:pPr>
            <w:r>
              <w:rPr>
                <w:rFonts w:ascii="Arial" w:cs="Arial" w:eastAsia="Arial" w:hAnsi="Arial"/>
                <w:sz w:val="14"/>
                <w:szCs w:val="14"/>
                <w:color w:val="auto"/>
              </w:rPr>
              <w:t>Operating expenses</w:t>
            </w:r>
          </w:p>
        </w:tc>
        <w:tc>
          <w:tcPr>
            <w:tcW w:w="1640" w:type="dxa"/>
            <w:vAlign w:val="bottom"/>
            <w:shd w:val="clear" w:color="auto" w:fill="F0F9D5"/>
          </w:tcPr>
          <w:p>
            <w:pPr>
              <w:spacing w:after="0"/>
              <w:rPr>
                <w:sz w:val="20"/>
                <w:szCs w:val="20"/>
                <w:color w:val="auto"/>
              </w:rPr>
            </w:pPr>
          </w:p>
        </w:tc>
        <w:tc>
          <w:tcPr>
            <w:tcW w:w="100" w:type="dxa"/>
            <w:vAlign w:val="bottom"/>
            <w:shd w:val="clear" w:color="auto" w:fill="F0F9D5"/>
          </w:tcPr>
          <w:p>
            <w:pPr>
              <w:spacing w:after="0"/>
              <w:rPr>
                <w:sz w:val="20"/>
                <w:szCs w:val="20"/>
                <w:color w:val="auto"/>
              </w:rPr>
            </w:pP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3,334</w:t>
            </w:r>
          </w:p>
        </w:tc>
        <w:tc>
          <w:tcPr>
            <w:tcW w:w="18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78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3,545</w:t>
            </w:r>
          </w:p>
        </w:tc>
        <w:tc>
          <w:tcPr>
            <w:tcW w:w="100" w:type="dxa"/>
            <w:vAlign w:val="bottom"/>
            <w:shd w:val="clear" w:color="auto" w:fill="F0F9D5"/>
          </w:tcPr>
          <w:p>
            <w:pPr>
              <w:spacing w:after="0"/>
              <w:rPr>
                <w:sz w:val="20"/>
                <w:szCs w:val="20"/>
                <w:color w:val="auto"/>
              </w:rPr>
            </w:pP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6,695</w:t>
            </w:r>
          </w:p>
        </w:tc>
        <w:tc>
          <w:tcPr>
            <w:tcW w:w="8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7,110</w:t>
            </w:r>
          </w:p>
        </w:tc>
        <w:tc>
          <w:tcPr>
            <w:tcW w:w="100" w:type="dxa"/>
            <w:vAlign w:val="bottom"/>
            <w:shd w:val="clear" w:color="auto" w:fill="F0F9D5"/>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560" w:type="dxa"/>
            <w:vAlign w:val="bottom"/>
            <w:tcBorders>
              <w:bottom w:val="single" w:sz="8" w:color="F0F9D5"/>
            </w:tcBorders>
            <w:shd w:val="clear" w:color="auto" w:fill="F0F9D5"/>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640" w:type="dxa"/>
            <w:vAlign w:val="bottom"/>
            <w:tcBorders>
              <w:bottom w:val="single" w:sz="8" w:color="F0F9D5"/>
            </w:tcBorders>
            <w:shd w:val="clear" w:color="auto" w:fill="F0F9D5"/>
          </w:tcPr>
          <w:p>
            <w:pPr>
              <w:spacing w:after="0"/>
              <w:rPr>
                <w:sz w:val="14"/>
                <w:szCs w:val="14"/>
                <w:color w:val="auto"/>
              </w:rPr>
            </w:pPr>
          </w:p>
        </w:tc>
        <w:tc>
          <w:tcPr>
            <w:tcW w:w="100" w:type="dxa"/>
            <w:vAlign w:val="bottom"/>
            <w:tcBorders>
              <w:bottom w:val="single" w:sz="8" w:color="auto"/>
            </w:tcBorders>
            <w:shd w:val="clear" w:color="auto" w:fill="F0F9D5"/>
          </w:tcPr>
          <w:p>
            <w:pPr>
              <w:spacing w:after="0"/>
              <w:rPr>
                <w:sz w:val="14"/>
                <w:szCs w:val="14"/>
                <w:color w:val="auto"/>
              </w:rPr>
            </w:pPr>
          </w:p>
        </w:tc>
        <w:tc>
          <w:tcPr>
            <w:tcW w:w="520" w:type="dxa"/>
            <w:vAlign w:val="bottom"/>
            <w:tcBorders>
              <w:bottom w:val="single" w:sz="8" w:color="auto"/>
            </w:tcBorders>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1,868</w:t>
            </w:r>
          </w:p>
        </w:tc>
        <w:tc>
          <w:tcPr>
            <w:tcW w:w="18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50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1,858</w:t>
            </w:r>
          </w:p>
        </w:tc>
        <w:tc>
          <w:tcPr>
            <w:tcW w:w="280" w:type="dxa"/>
            <w:vAlign w:val="bottom"/>
            <w:tcBorders>
              <w:bottom w:val="single" w:sz="8" w:color="F0F9D5"/>
            </w:tcBorders>
            <w:shd w:val="clear" w:color="auto" w:fill="F0F9D5"/>
          </w:tcPr>
          <w:p>
            <w:pPr>
              <w:spacing w:after="0"/>
              <w:rPr>
                <w:sz w:val="14"/>
                <w:szCs w:val="14"/>
                <w:color w:val="auto"/>
              </w:rPr>
            </w:pPr>
          </w:p>
        </w:tc>
        <w:tc>
          <w:tcPr>
            <w:tcW w:w="100" w:type="dxa"/>
            <w:vAlign w:val="bottom"/>
            <w:tcBorders>
              <w:bottom w:val="single" w:sz="8" w:color="auto"/>
            </w:tcBorders>
            <w:shd w:val="clear" w:color="auto" w:fill="F0F9D5"/>
          </w:tcPr>
          <w:p>
            <w:pPr>
              <w:spacing w:after="0"/>
              <w:rPr>
                <w:sz w:val="14"/>
                <w:szCs w:val="14"/>
                <w:color w:val="auto"/>
              </w:rPr>
            </w:pPr>
          </w:p>
        </w:tc>
        <w:tc>
          <w:tcPr>
            <w:tcW w:w="5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3,722</w:t>
            </w:r>
          </w:p>
        </w:tc>
        <w:tc>
          <w:tcPr>
            <w:tcW w:w="120" w:type="dxa"/>
            <w:vAlign w:val="bottom"/>
            <w:tcBorders>
              <w:bottom w:val="single" w:sz="8" w:color="F0F9D5"/>
            </w:tcBorders>
            <w:shd w:val="clear" w:color="auto" w:fill="F0F9D5"/>
          </w:tcPr>
          <w:p>
            <w:pPr>
              <w:spacing w:after="0"/>
              <w:rPr>
                <w:sz w:val="14"/>
                <w:szCs w:val="14"/>
                <w:color w:val="auto"/>
              </w:rPr>
            </w:pPr>
          </w:p>
        </w:tc>
        <w:tc>
          <w:tcPr>
            <w:tcW w:w="8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48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3,684</w:t>
            </w:r>
          </w:p>
        </w:tc>
        <w:tc>
          <w:tcPr>
            <w:tcW w:w="100" w:type="dxa"/>
            <w:vAlign w:val="bottom"/>
            <w:tcBorders>
              <w:bottom w:val="single" w:sz="8" w:color="F0F9D5"/>
            </w:tcBorders>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tcBorders>
              <w:bottom w:val="single" w:sz="8" w:color="F0F9D5"/>
            </w:tcBorders>
            <w:vMerge w:val="restart"/>
            <w:shd w:val="clear" w:color="auto" w:fill="F0F9D5"/>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1640" w:type="dxa"/>
            <w:vAlign w:val="bottom"/>
            <w:tcBorders>
              <w:bottom w:val="single" w:sz="8" w:color="F0F9D5"/>
            </w:tcBorders>
            <w:shd w:val="clear" w:color="auto" w:fill="F0F9D5"/>
          </w:tcPr>
          <w:p>
            <w:pPr>
              <w:spacing w:after="0"/>
              <w:rPr>
                <w:sz w:val="13"/>
                <w:szCs w:val="13"/>
                <w:color w:val="auto"/>
              </w:rPr>
            </w:pPr>
          </w:p>
        </w:tc>
        <w:tc>
          <w:tcPr>
            <w:tcW w:w="100" w:type="dxa"/>
            <w:vAlign w:val="bottom"/>
            <w:tcBorders>
              <w:bottom w:val="single" w:sz="8" w:color="auto"/>
            </w:tcBorders>
            <w:shd w:val="clear" w:color="auto" w:fill="F0F9D5"/>
          </w:tcPr>
          <w:p>
            <w:pPr>
              <w:spacing w:after="0"/>
              <w:rPr>
                <w:sz w:val="13"/>
                <w:szCs w:val="13"/>
                <w:color w:val="auto"/>
              </w:rPr>
            </w:pPr>
          </w:p>
        </w:tc>
        <w:tc>
          <w:tcPr>
            <w:tcW w:w="520" w:type="dxa"/>
            <w:vAlign w:val="bottom"/>
            <w:tcBorders>
              <w:bottom w:val="single" w:sz="8" w:color="auto"/>
            </w:tcBorders>
            <w:gridSpan w:val="2"/>
            <w:shd w:val="clear" w:color="auto" w:fill="F0F9D5"/>
          </w:tcPr>
          <w:p>
            <w:pPr>
              <w:jc w:val="right"/>
              <w:ind w:right="20"/>
              <w:spacing w:after="0" w:line="155" w:lineRule="exact"/>
              <w:rPr>
                <w:sz w:val="20"/>
                <w:szCs w:val="20"/>
                <w:color w:val="auto"/>
              </w:rPr>
            </w:pPr>
            <w:r>
              <w:rPr>
                <w:rFonts w:ascii="Arial" w:cs="Arial" w:eastAsia="Arial" w:hAnsi="Arial"/>
                <w:sz w:val="14"/>
                <w:szCs w:val="14"/>
                <w:color w:val="auto"/>
              </w:rPr>
              <w:t>5,202</w:t>
            </w:r>
          </w:p>
        </w:tc>
        <w:tc>
          <w:tcPr>
            <w:tcW w:w="180" w:type="dxa"/>
            <w:vAlign w:val="bottom"/>
            <w:tcBorders>
              <w:bottom w:val="single" w:sz="8" w:color="F0F9D5"/>
            </w:tcBorders>
            <w:shd w:val="clear" w:color="auto" w:fill="F0F9D5"/>
          </w:tcPr>
          <w:p>
            <w:pPr>
              <w:spacing w:after="0"/>
              <w:rPr>
                <w:sz w:val="13"/>
                <w:szCs w:val="13"/>
                <w:color w:val="auto"/>
              </w:rPr>
            </w:pPr>
          </w:p>
        </w:tc>
        <w:tc>
          <w:tcPr>
            <w:tcW w:w="120" w:type="dxa"/>
            <w:vAlign w:val="bottom"/>
            <w:tcBorders>
              <w:bottom w:val="single" w:sz="8" w:color="auto"/>
            </w:tcBorders>
            <w:shd w:val="clear" w:color="auto" w:fill="F0F9D5"/>
          </w:tcPr>
          <w:p>
            <w:pPr>
              <w:spacing w:after="0"/>
              <w:rPr>
                <w:sz w:val="13"/>
                <w:szCs w:val="13"/>
                <w:color w:val="auto"/>
              </w:rPr>
            </w:pPr>
          </w:p>
        </w:tc>
        <w:tc>
          <w:tcPr>
            <w:tcW w:w="50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5,403</w:t>
            </w:r>
          </w:p>
        </w:tc>
        <w:tc>
          <w:tcPr>
            <w:tcW w:w="280" w:type="dxa"/>
            <w:vAlign w:val="bottom"/>
            <w:tcBorders>
              <w:bottom w:val="single" w:sz="8" w:color="F0F9D5"/>
            </w:tcBorders>
            <w:shd w:val="clear" w:color="auto" w:fill="F0F9D5"/>
          </w:tcPr>
          <w:p>
            <w:pPr>
              <w:spacing w:after="0"/>
              <w:rPr>
                <w:sz w:val="13"/>
                <w:szCs w:val="13"/>
                <w:color w:val="auto"/>
              </w:rPr>
            </w:pPr>
          </w:p>
        </w:tc>
        <w:tc>
          <w:tcPr>
            <w:tcW w:w="100" w:type="dxa"/>
            <w:vAlign w:val="bottom"/>
            <w:tcBorders>
              <w:bottom w:val="single" w:sz="8" w:color="auto"/>
            </w:tcBorders>
            <w:shd w:val="clear" w:color="auto" w:fill="F0F9D5"/>
          </w:tcPr>
          <w:p>
            <w:pPr>
              <w:spacing w:after="0"/>
              <w:rPr>
                <w:sz w:val="13"/>
                <w:szCs w:val="13"/>
                <w:color w:val="auto"/>
              </w:rPr>
            </w:pPr>
          </w:p>
        </w:tc>
        <w:tc>
          <w:tcPr>
            <w:tcW w:w="52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10,417</w:t>
            </w:r>
          </w:p>
        </w:tc>
        <w:tc>
          <w:tcPr>
            <w:tcW w:w="120" w:type="dxa"/>
            <w:vAlign w:val="bottom"/>
            <w:tcBorders>
              <w:bottom w:val="single" w:sz="8" w:color="F0F9D5"/>
            </w:tcBorders>
            <w:shd w:val="clear" w:color="auto" w:fill="F0F9D5"/>
          </w:tcPr>
          <w:p>
            <w:pPr>
              <w:spacing w:after="0"/>
              <w:rPr>
                <w:sz w:val="13"/>
                <w:szCs w:val="13"/>
                <w:color w:val="auto"/>
              </w:rPr>
            </w:pPr>
          </w:p>
        </w:tc>
        <w:tc>
          <w:tcPr>
            <w:tcW w:w="80" w:type="dxa"/>
            <w:vAlign w:val="bottom"/>
            <w:tcBorders>
              <w:bottom w:val="single" w:sz="8" w:color="F0F9D5"/>
            </w:tcBorders>
            <w:shd w:val="clear" w:color="auto" w:fill="F0F9D5"/>
          </w:tcPr>
          <w:p>
            <w:pPr>
              <w:spacing w:after="0"/>
              <w:rPr>
                <w:sz w:val="13"/>
                <w:szCs w:val="13"/>
                <w:color w:val="auto"/>
              </w:rPr>
            </w:pPr>
          </w:p>
        </w:tc>
        <w:tc>
          <w:tcPr>
            <w:tcW w:w="120" w:type="dxa"/>
            <w:vAlign w:val="bottom"/>
            <w:tcBorders>
              <w:bottom w:val="single" w:sz="8" w:color="auto"/>
            </w:tcBorders>
            <w:shd w:val="clear" w:color="auto" w:fill="F0F9D5"/>
          </w:tcPr>
          <w:p>
            <w:pPr>
              <w:spacing w:after="0"/>
              <w:rPr>
                <w:sz w:val="13"/>
                <w:szCs w:val="13"/>
                <w:color w:val="auto"/>
              </w:rPr>
            </w:pPr>
          </w:p>
        </w:tc>
        <w:tc>
          <w:tcPr>
            <w:tcW w:w="48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10,794</w:t>
            </w:r>
          </w:p>
        </w:tc>
        <w:tc>
          <w:tcPr>
            <w:tcW w:w="100" w:type="dxa"/>
            <w:vAlign w:val="bottom"/>
            <w:tcBorders>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560" w:type="dxa"/>
            <w:vAlign w:val="bottom"/>
            <w:vMerge w:val="continue"/>
            <w:shd w:val="clear" w:color="auto" w:fill="F0F9D5"/>
          </w:tcPr>
          <w:p>
            <w:pPr>
              <w:spacing w:after="0"/>
              <w:rPr>
                <w:sz w:val="14"/>
                <w:szCs w:val="14"/>
                <w:color w:val="auto"/>
              </w:rPr>
            </w:pPr>
          </w:p>
        </w:tc>
        <w:tc>
          <w:tcPr>
            <w:tcW w:w="164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3,351</w:t>
            </w:r>
          </w:p>
        </w:tc>
        <w:tc>
          <w:tcPr>
            <w:tcW w:w="1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0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3,535</w:t>
            </w:r>
          </w:p>
        </w:tc>
        <w:tc>
          <w:tcPr>
            <w:tcW w:w="28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6,525</w:t>
            </w: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6,979</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6560" w:type="dxa"/>
            <w:vAlign w:val="bottom"/>
            <w:shd w:val="clear" w:color="auto" w:fill="F0F9D5"/>
          </w:tcPr>
          <w:p>
            <w:pPr>
              <w:ind w:left="360"/>
              <w:spacing w:after="0"/>
              <w:rPr>
                <w:sz w:val="20"/>
                <w:szCs w:val="20"/>
                <w:color w:val="auto"/>
              </w:rPr>
            </w:pPr>
            <w:r>
              <w:rPr>
                <w:rFonts w:ascii="Arial" w:cs="Arial" w:eastAsia="Arial" w:hAnsi="Arial"/>
                <w:sz w:val="14"/>
                <w:szCs w:val="14"/>
                <w:color w:val="auto"/>
              </w:rPr>
              <w:t>Depreciation expense</w:t>
            </w:r>
          </w:p>
        </w:tc>
        <w:tc>
          <w:tcPr>
            <w:tcW w:w="1640" w:type="dxa"/>
            <w:vAlign w:val="bottom"/>
            <w:shd w:val="clear" w:color="auto" w:fill="F0F9D5"/>
          </w:tcPr>
          <w:p>
            <w:pPr>
              <w:spacing w:after="0"/>
              <w:rPr>
                <w:sz w:val="21"/>
                <w:szCs w:val="21"/>
                <w:color w:val="auto"/>
              </w:rPr>
            </w:pPr>
          </w:p>
        </w:tc>
        <w:tc>
          <w:tcPr>
            <w:tcW w:w="100" w:type="dxa"/>
            <w:vAlign w:val="bottom"/>
            <w:shd w:val="clear" w:color="auto" w:fill="F0F9D5"/>
          </w:tcPr>
          <w:p>
            <w:pPr>
              <w:spacing w:after="0"/>
              <w:rPr>
                <w:sz w:val="21"/>
                <w:szCs w:val="21"/>
                <w:color w:val="auto"/>
              </w:rPr>
            </w:pP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1,371</w:t>
            </w:r>
          </w:p>
        </w:tc>
        <w:tc>
          <w:tcPr>
            <w:tcW w:w="180" w:type="dxa"/>
            <w:vAlign w:val="bottom"/>
            <w:shd w:val="clear" w:color="auto" w:fill="F0F9D5"/>
          </w:tcPr>
          <w:p>
            <w:pPr>
              <w:spacing w:after="0"/>
              <w:rPr>
                <w:sz w:val="21"/>
                <w:szCs w:val="21"/>
                <w:color w:val="auto"/>
              </w:rPr>
            </w:pPr>
          </w:p>
        </w:tc>
        <w:tc>
          <w:tcPr>
            <w:tcW w:w="120" w:type="dxa"/>
            <w:vAlign w:val="bottom"/>
            <w:shd w:val="clear" w:color="auto" w:fill="F0F9D5"/>
          </w:tcPr>
          <w:p>
            <w:pPr>
              <w:spacing w:after="0"/>
              <w:rPr>
                <w:sz w:val="21"/>
                <w:szCs w:val="21"/>
                <w:color w:val="auto"/>
              </w:rPr>
            </w:pPr>
          </w:p>
        </w:tc>
        <w:tc>
          <w:tcPr>
            <w:tcW w:w="78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1,406</w:t>
            </w:r>
          </w:p>
        </w:tc>
        <w:tc>
          <w:tcPr>
            <w:tcW w:w="100" w:type="dxa"/>
            <w:vAlign w:val="bottom"/>
            <w:shd w:val="clear" w:color="auto" w:fill="F0F9D5"/>
          </w:tcPr>
          <w:p>
            <w:pPr>
              <w:spacing w:after="0"/>
              <w:rPr>
                <w:sz w:val="21"/>
                <w:szCs w:val="21"/>
                <w:color w:val="auto"/>
              </w:rPr>
            </w:pP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2,761</w:t>
            </w:r>
          </w:p>
        </w:tc>
        <w:tc>
          <w:tcPr>
            <w:tcW w:w="80" w:type="dxa"/>
            <w:vAlign w:val="bottom"/>
            <w:shd w:val="clear" w:color="auto" w:fill="F0F9D5"/>
          </w:tcPr>
          <w:p>
            <w:pPr>
              <w:spacing w:after="0"/>
              <w:rPr>
                <w:sz w:val="21"/>
                <w:szCs w:val="21"/>
                <w:color w:val="auto"/>
              </w:rPr>
            </w:pPr>
          </w:p>
        </w:tc>
        <w:tc>
          <w:tcPr>
            <w:tcW w:w="120" w:type="dxa"/>
            <w:vAlign w:val="bottom"/>
            <w:shd w:val="clear" w:color="auto" w:fill="F0F9D5"/>
          </w:tcPr>
          <w:p>
            <w:pPr>
              <w:spacing w:after="0"/>
              <w:rPr>
                <w:sz w:val="21"/>
                <w:szCs w:val="21"/>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2,786</w:t>
            </w:r>
          </w:p>
        </w:tc>
        <w:tc>
          <w:tcPr>
            <w:tcW w:w="100" w:type="dxa"/>
            <w:vAlign w:val="bottom"/>
            <w:shd w:val="clear" w:color="auto" w:fill="F0F9D5"/>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560" w:type="dxa"/>
            <w:vAlign w:val="bottom"/>
            <w:shd w:val="clear" w:color="auto" w:fill="F0F9D5"/>
          </w:tcPr>
          <w:p>
            <w:pPr>
              <w:ind w:left="360"/>
              <w:spacing w:after="0"/>
              <w:rPr>
                <w:sz w:val="20"/>
                <w:szCs w:val="20"/>
                <w:color w:val="auto"/>
              </w:rPr>
            </w:pPr>
            <w:r>
              <w:rPr>
                <w:rFonts w:ascii="Arial" w:cs="Arial" w:eastAsia="Arial" w:hAnsi="Arial"/>
                <w:sz w:val="14"/>
                <w:szCs w:val="14"/>
                <w:color w:val="auto"/>
              </w:rPr>
              <w:t>Amortization expense</w:t>
            </w:r>
          </w:p>
        </w:tc>
        <w:tc>
          <w:tcPr>
            <w:tcW w:w="164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230</w:t>
            </w:r>
          </w:p>
        </w:tc>
        <w:tc>
          <w:tcPr>
            <w:tcW w:w="1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0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254</w:t>
            </w:r>
          </w:p>
        </w:tc>
        <w:tc>
          <w:tcPr>
            <w:tcW w:w="28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507</w:t>
            </w:r>
          </w:p>
        </w:tc>
        <w:tc>
          <w:tcPr>
            <w:tcW w:w="0" w:type="dxa"/>
            <w:vAlign w:val="bottom"/>
          </w:tcPr>
          <w:p>
            <w:pPr>
              <w:spacing w:after="0"/>
              <w:rPr>
                <w:sz w:val="1"/>
                <w:szCs w:val="1"/>
                <w:color w:val="auto"/>
              </w:rPr>
            </w:pPr>
          </w:p>
        </w:tc>
      </w:tr>
      <w:tr>
        <w:trPr>
          <w:trHeight w:val="156"/>
        </w:trPr>
        <w:tc>
          <w:tcPr>
            <w:tcW w:w="6560" w:type="dxa"/>
            <w:vAlign w:val="bottom"/>
            <w:tcBorders>
              <w:top w:val="single" w:sz="8" w:color="F0F9D5"/>
              <w:bottom w:val="single" w:sz="8" w:color="F0F9D5"/>
            </w:tcBorders>
            <w:vMerge w:val="restart"/>
            <w:shd w:val="clear" w:color="auto" w:fill="F0F9D5"/>
          </w:tcPr>
          <w:p>
            <w:pPr>
              <w:ind w:left="140"/>
              <w:spacing w:after="0"/>
              <w:rPr>
                <w:sz w:val="20"/>
                <w:szCs w:val="20"/>
                <w:color w:val="auto"/>
              </w:rPr>
            </w:pPr>
            <w:r>
              <w:rPr>
                <w:rFonts w:ascii="Arial" w:cs="Arial" w:eastAsia="Arial" w:hAnsi="Arial"/>
                <w:sz w:val="14"/>
                <w:szCs w:val="14"/>
                <w:b w:val="1"/>
                <w:bCs w:val="1"/>
                <w:color w:val="auto"/>
              </w:rPr>
              <w:t>Operating income</w:t>
            </w:r>
          </w:p>
        </w:tc>
        <w:tc>
          <w:tcPr>
            <w:tcW w:w="1640" w:type="dxa"/>
            <w:vAlign w:val="bottom"/>
            <w:tcBorders>
              <w:top w:val="single" w:sz="8" w:color="F0F9D5"/>
              <w:bottom w:val="single" w:sz="8" w:color="F0F9D5"/>
            </w:tcBorders>
            <w:shd w:val="clear" w:color="auto" w:fill="F0F9D5"/>
          </w:tcPr>
          <w:p>
            <w:pPr>
              <w:spacing w:after="0"/>
              <w:rPr>
                <w:sz w:val="13"/>
                <w:szCs w:val="13"/>
                <w:color w:val="auto"/>
              </w:rPr>
            </w:pPr>
          </w:p>
        </w:tc>
        <w:tc>
          <w:tcPr>
            <w:tcW w:w="100" w:type="dxa"/>
            <w:vAlign w:val="bottom"/>
            <w:tcBorders>
              <w:top w:val="single" w:sz="8" w:color="auto"/>
              <w:bottom w:val="single" w:sz="8" w:color="auto"/>
            </w:tcBorders>
            <w:shd w:val="clear" w:color="auto" w:fill="F0F9D5"/>
          </w:tcPr>
          <w:p>
            <w:pPr>
              <w:spacing w:after="0"/>
              <w:rPr>
                <w:sz w:val="13"/>
                <w:szCs w:val="13"/>
                <w:color w:val="auto"/>
              </w:rPr>
            </w:pPr>
          </w:p>
        </w:tc>
        <w:tc>
          <w:tcPr>
            <w:tcW w:w="520" w:type="dxa"/>
            <w:vAlign w:val="bottom"/>
            <w:tcBorders>
              <w:top w:val="single" w:sz="8" w:color="auto"/>
              <w:bottom w:val="single" w:sz="8" w:color="auto"/>
            </w:tcBorders>
            <w:gridSpan w:val="2"/>
            <w:shd w:val="clear" w:color="auto" w:fill="F0F9D5"/>
          </w:tcPr>
          <w:p>
            <w:pPr>
              <w:jc w:val="right"/>
              <w:ind w:right="20"/>
              <w:spacing w:after="0" w:line="155" w:lineRule="exact"/>
              <w:rPr>
                <w:sz w:val="20"/>
                <w:szCs w:val="20"/>
                <w:color w:val="auto"/>
              </w:rPr>
            </w:pPr>
            <w:r>
              <w:rPr>
                <w:rFonts w:ascii="Arial" w:cs="Arial" w:eastAsia="Arial" w:hAnsi="Arial"/>
                <w:sz w:val="14"/>
                <w:szCs w:val="14"/>
                <w:color w:val="auto"/>
              </w:rPr>
              <w:t>1,601</w:t>
            </w:r>
          </w:p>
        </w:tc>
        <w:tc>
          <w:tcPr>
            <w:tcW w:w="1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50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1,660</w:t>
            </w:r>
          </w:p>
        </w:tc>
        <w:tc>
          <w:tcPr>
            <w:tcW w:w="280" w:type="dxa"/>
            <w:vAlign w:val="bottom"/>
            <w:tcBorders>
              <w:top w:val="single" w:sz="8" w:color="F0F9D5"/>
              <w:bottom w:val="single" w:sz="8" w:color="F0F9D5"/>
            </w:tcBorders>
            <w:shd w:val="clear" w:color="auto" w:fill="F0F9D5"/>
          </w:tcPr>
          <w:p>
            <w:pPr>
              <w:spacing w:after="0"/>
              <w:rPr>
                <w:sz w:val="13"/>
                <w:szCs w:val="13"/>
                <w:color w:val="auto"/>
              </w:rPr>
            </w:pPr>
          </w:p>
        </w:tc>
        <w:tc>
          <w:tcPr>
            <w:tcW w:w="100" w:type="dxa"/>
            <w:vAlign w:val="bottom"/>
            <w:tcBorders>
              <w:top w:val="single" w:sz="8" w:color="auto"/>
              <w:bottom w:val="single" w:sz="8" w:color="auto"/>
            </w:tcBorders>
            <w:shd w:val="clear" w:color="auto" w:fill="F0F9D5"/>
          </w:tcPr>
          <w:p>
            <w:pPr>
              <w:spacing w:after="0"/>
              <w:rPr>
                <w:sz w:val="13"/>
                <w:szCs w:val="13"/>
                <w:color w:val="auto"/>
              </w:rPr>
            </w:pPr>
          </w:p>
        </w:tc>
        <w:tc>
          <w:tcPr>
            <w:tcW w:w="5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3,220</w:t>
            </w:r>
          </w:p>
        </w:tc>
        <w:tc>
          <w:tcPr>
            <w:tcW w:w="12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3,293</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560" w:type="dxa"/>
            <w:vAlign w:val="bottom"/>
            <w:vMerge w:val="continue"/>
            <w:shd w:val="clear" w:color="auto" w:fill="F0F9D5"/>
          </w:tcPr>
          <w:p>
            <w:pPr>
              <w:spacing w:after="0"/>
              <w:rPr>
                <w:sz w:val="14"/>
                <w:szCs w:val="14"/>
                <w:color w:val="auto"/>
              </w:rPr>
            </w:pPr>
          </w:p>
        </w:tc>
        <w:tc>
          <w:tcPr>
            <w:tcW w:w="164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1,750</w:t>
            </w:r>
          </w:p>
        </w:tc>
        <w:tc>
          <w:tcPr>
            <w:tcW w:w="1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0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1,875</w:t>
            </w:r>
          </w:p>
        </w:tc>
        <w:tc>
          <w:tcPr>
            <w:tcW w:w="28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3,305</w:t>
            </w: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3,686</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6560" w:type="dxa"/>
            <w:vAlign w:val="bottom"/>
            <w:shd w:val="clear" w:color="auto" w:fill="F0F9D5"/>
          </w:tcPr>
          <w:p>
            <w:pPr>
              <w:ind w:left="140"/>
              <w:spacing w:after="0"/>
              <w:rPr>
                <w:sz w:val="20"/>
                <w:szCs w:val="20"/>
                <w:color w:val="auto"/>
              </w:rPr>
            </w:pPr>
            <w:r>
              <w:rPr>
                <w:rFonts w:ascii="Arial" w:cs="Arial" w:eastAsia="Arial" w:hAnsi="Arial"/>
                <w:sz w:val="14"/>
                <w:szCs w:val="14"/>
                <w:color w:val="auto"/>
              </w:rPr>
              <w:t>Other income (expense)</w:t>
            </w:r>
          </w:p>
        </w:tc>
        <w:tc>
          <w:tcPr>
            <w:tcW w:w="1640" w:type="dxa"/>
            <w:vAlign w:val="bottom"/>
            <w:shd w:val="clear" w:color="auto" w:fill="F0F9D5"/>
          </w:tcPr>
          <w:p>
            <w:pPr>
              <w:spacing w:after="0"/>
              <w:rPr>
                <w:sz w:val="23"/>
                <w:szCs w:val="23"/>
                <w:color w:val="auto"/>
              </w:rPr>
            </w:pPr>
          </w:p>
        </w:tc>
        <w:tc>
          <w:tcPr>
            <w:tcW w:w="100" w:type="dxa"/>
            <w:vAlign w:val="bottom"/>
            <w:shd w:val="clear" w:color="auto" w:fill="F0F9D5"/>
          </w:tcPr>
          <w:p>
            <w:pPr>
              <w:spacing w:after="0"/>
              <w:rPr>
                <w:sz w:val="23"/>
                <w:szCs w:val="23"/>
                <w:color w:val="auto"/>
              </w:rPr>
            </w:pPr>
          </w:p>
        </w:tc>
        <w:tc>
          <w:tcPr>
            <w:tcW w:w="500" w:type="dxa"/>
            <w:vAlign w:val="bottom"/>
            <w:shd w:val="clear" w:color="auto" w:fill="F0F9D5"/>
          </w:tcPr>
          <w:p>
            <w:pPr>
              <w:spacing w:after="0"/>
              <w:rPr>
                <w:sz w:val="23"/>
                <w:szCs w:val="23"/>
                <w:color w:val="auto"/>
              </w:rPr>
            </w:pPr>
          </w:p>
        </w:tc>
        <w:tc>
          <w:tcPr>
            <w:tcW w:w="20" w:type="dxa"/>
            <w:vAlign w:val="bottom"/>
            <w:shd w:val="clear" w:color="auto" w:fill="F0F9D5"/>
          </w:tcPr>
          <w:p>
            <w:pPr>
              <w:spacing w:after="0"/>
              <w:rPr>
                <w:sz w:val="23"/>
                <w:szCs w:val="23"/>
                <w:color w:val="auto"/>
              </w:rPr>
            </w:pPr>
          </w:p>
        </w:tc>
        <w:tc>
          <w:tcPr>
            <w:tcW w:w="18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780" w:type="dxa"/>
            <w:vAlign w:val="bottom"/>
            <w:gridSpan w:val="2"/>
            <w:vMerge w:val="restart"/>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(551)</w:t>
            </w:r>
          </w:p>
        </w:tc>
        <w:tc>
          <w:tcPr>
            <w:tcW w:w="100" w:type="dxa"/>
            <w:vAlign w:val="bottom"/>
            <w:shd w:val="clear" w:color="auto" w:fill="F0F9D5"/>
          </w:tcPr>
          <w:p>
            <w:pPr>
              <w:spacing w:after="0"/>
              <w:rPr>
                <w:sz w:val="23"/>
                <w:szCs w:val="23"/>
                <w:color w:val="auto"/>
              </w:rPr>
            </w:pPr>
          </w:p>
        </w:tc>
        <w:tc>
          <w:tcPr>
            <w:tcW w:w="52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8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580" w:type="dxa"/>
            <w:vAlign w:val="bottom"/>
            <w:gridSpan w:val="2"/>
            <w:vMerge w:val="restart"/>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(1,121)</w:t>
            </w:r>
          </w:p>
        </w:tc>
        <w:tc>
          <w:tcPr>
            <w:tcW w:w="0" w:type="dxa"/>
            <w:vAlign w:val="bottom"/>
          </w:tcPr>
          <w:p>
            <w:pPr>
              <w:spacing w:after="0"/>
              <w:rPr>
                <w:sz w:val="1"/>
                <w:szCs w:val="1"/>
                <w:color w:val="auto"/>
              </w:rPr>
            </w:pPr>
          </w:p>
        </w:tc>
      </w:tr>
      <w:tr>
        <w:trPr>
          <w:trHeight w:val="133"/>
        </w:trPr>
        <w:tc>
          <w:tcPr>
            <w:tcW w:w="6560" w:type="dxa"/>
            <w:vAlign w:val="bottom"/>
            <w:shd w:val="clear" w:color="auto" w:fill="F0F9D5"/>
          </w:tcPr>
          <w:p>
            <w:pPr>
              <w:ind w:left="360"/>
              <w:spacing w:after="0" w:line="133" w:lineRule="exact"/>
              <w:rPr>
                <w:sz w:val="20"/>
                <w:szCs w:val="20"/>
                <w:color w:val="auto"/>
              </w:rPr>
            </w:pPr>
            <w:r>
              <w:rPr>
                <w:rFonts w:ascii="Arial" w:cs="Arial" w:eastAsia="Arial" w:hAnsi="Arial"/>
                <w:sz w:val="14"/>
                <w:szCs w:val="14"/>
                <w:color w:val="auto"/>
              </w:rPr>
              <w:t>Interest expense</w:t>
            </w:r>
          </w:p>
        </w:tc>
        <w:tc>
          <w:tcPr>
            <w:tcW w:w="164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700" w:type="dxa"/>
            <w:vAlign w:val="bottom"/>
            <w:gridSpan w:val="3"/>
            <w:shd w:val="clear" w:color="auto" w:fill="F0F9D5"/>
          </w:tcPr>
          <w:p>
            <w:pPr>
              <w:jc w:val="right"/>
              <w:ind w:right="160"/>
              <w:spacing w:after="0" w:line="133" w:lineRule="exact"/>
              <w:rPr>
                <w:sz w:val="20"/>
                <w:szCs w:val="20"/>
                <w:color w:val="auto"/>
              </w:rPr>
            </w:pPr>
            <w:r>
              <w:rPr>
                <w:rFonts w:ascii="Arial" w:cs="Arial" w:eastAsia="Arial" w:hAnsi="Arial"/>
                <w:sz w:val="14"/>
                <w:szCs w:val="14"/>
                <w:color w:val="auto"/>
              </w:rPr>
              <w:t>(618)</w:t>
            </w:r>
          </w:p>
        </w:tc>
        <w:tc>
          <w:tcPr>
            <w:tcW w:w="120" w:type="dxa"/>
            <w:vAlign w:val="bottom"/>
            <w:shd w:val="clear" w:color="auto" w:fill="F0F9D5"/>
          </w:tcPr>
          <w:p>
            <w:pPr>
              <w:spacing w:after="0"/>
              <w:rPr>
                <w:sz w:val="11"/>
                <w:szCs w:val="11"/>
                <w:color w:val="auto"/>
              </w:rPr>
            </w:pPr>
          </w:p>
        </w:tc>
        <w:tc>
          <w:tcPr>
            <w:tcW w:w="780" w:type="dxa"/>
            <w:vAlign w:val="bottom"/>
            <w:gridSpan w:val="2"/>
            <w:vMerge w:val="continue"/>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640" w:type="dxa"/>
            <w:vAlign w:val="bottom"/>
            <w:gridSpan w:val="2"/>
            <w:shd w:val="clear" w:color="auto" w:fill="F0F9D5"/>
          </w:tcPr>
          <w:p>
            <w:pPr>
              <w:jc w:val="right"/>
              <w:ind w:right="80"/>
              <w:spacing w:after="0" w:line="133" w:lineRule="exact"/>
              <w:rPr>
                <w:sz w:val="20"/>
                <w:szCs w:val="20"/>
                <w:color w:val="auto"/>
              </w:rPr>
            </w:pPr>
            <w:r>
              <w:rPr>
                <w:rFonts w:ascii="Arial" w:cs="Arial" w:eastAsia="Arial" w:hAnsi="Arial"/>
                <w:sz w:val="14"/>
                <w:szCs w:val="14"/>
                <w:color w:val="auto"/>
              </w:rPr>
              <w:t>(1,239)</w:t>
            </w:r>
          </w:p>
        </w:tc>
        <w:tc>
          <w:tcPr>
            <w:tcW w:w="80" w:type="dxa"/>
            <w:vAlign w:val="bottom"/>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580" w:type="dxa"/>
            <w:vAlign w:val="bottom"/>
            <w:gridSpan w:val="2"/>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60" w:type="dxa"/>
            <w:vAlign w:val="bottom"/>
            <w:shd w:val="clear" w:color="auto" w:fill="F0F9D5"/>
          </w:tcPr>
          <w:p>
            <w:pPr>
              <w:ind w:left="360"/>
              <w:spacing w:after="0" w:line="149" w:lineRule="exact"/>
              <w:rPr>
                <w:sz w:val="20"/>
                <w:szCs w:val="20"/>
                <w:color w:val="auto"/>
              </w:rPr>
            </w:pPr>
            <w:r>
              <w:rPr>
                <w:rFonts w:ascii="Arial" w:cs="Arial" w:eastAsia="Arial" w:hAnsi="Arial"/>
                <w:sz w:val="14"/>
                <w:szCs w:val="14"/>
                <w:color w:val="auto"/>
              </w:rPr>
              <w:t>Investment income (loss), net</w:t>
            </w:r>
          </w:p>
        </w:tc>
        <w:tc>
          <w:tcPr>
            <w:tcW w:w="164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700" w:type="dxa"/>
            <w:vAlign w:val="bottom"/>
            <w:gridSpan w:val="3"/>
            <w:shd w:val="clear" w:color="auto" w:fill="F0F9D5"/>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120" w:type="dxa"/>
            <w:vAlign w:val="bottom"/>
            <w:shd w:val="clear" w:color="auto" w:fill="F0F9D5"/>
          </w:tcPr>
          <w:p>
            <w:pPr>
              <w:spacing w:after="0"/>
              <w:rPr>
                <w:sz w:val="12"/>
                <w:szCs w:val="12"/>
                <w:color w:val="auto"/>
              </w:rPr>
            </w:pPr>
          </w:p>
        </w:tc>
        <w:tc>
          <w:tcPr>
            <w:tcW w:w="780" w:type="dxa"/>
            <w:vAlign w:val="bottom"/>
            <w:gridSpan w:val="2"/>
            <w:shd w:val="clear" w:color="auto" w:fill="F0F9D5"/>
          </w:tcPr>
          <w:p>
            <w:pPr>
              <w:jc w:val="right"/>
              <w:ind w:right="280"/>
              <w:spacing w:after="0" w:line="149" w:lineRule="exact"/>
              <w:rPr>
                <w:sz w:val="20"/>
                <w:szCs w:val="20"/>
                <w:color w:val="auto"/>
              </w:rPr>
            </w:pPr>
            <w:r>
              <w:rPr>
                <w:rFonts w:ascii="Arial" w:cs="Arial" w:eastAsia="Arial" w:hAnsi="Arial"/>
                <w:sz w:val="14"/>
                <w:szCs w:val="14"/>
                <w:b w:val="1"/>
                <w:bCs w:val="1"/>
                <w:color w:val="auto"/>
              </w:rPr>
              <w:t>57</w:t>
            </w:r>
          </w:p>
        </w:tc>
        <w:tc>
          <w:tcPr>
            <w:tcW w:w="100" w:type="dxa"/>
            <w:vAlign w:val="bottom"/>
            <w:shd w:val="clear" w:color="auto" w:fill="F0F9D5"/>
          </w:tcPr>
          <w:p>
            <w:pPr>
              <w:spacing w:after="0"/>
              <w:rPr>
                <w:sz w:val="12"/>
                <w:szCs w:val="12"/>
                <w:color w:val="auto"/>
              </w:rPr>
            </w:pPr>
          </w:p>
        </w:tc>
        <w:tc>
          <w:tcPr>
            <w:tcW w:w="640" w:type="dxa"/>
            <w:vAlign w:val="bottom"/>
            <w:gridSpan w:val="2"/>
            <w:shd w:val="clear" w:color="auto" w:fill="F0F9D5"/>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58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49"/>
        </w:trPr>
        <w:tc>
          <w:tcPr>
            <w:tcW w:w="6560" w:type="dxa"/>
            <w:vAlign w:val="bottom"/>
            <w:shd w:val="clear" w:color="auto" w:fill="F0F9D5"/>
          </w:tcPr>
          <w:p>
            <w:pPr>
              <w:ind w:left="36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64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700" w:type="dxa"/>
            <w:vAlign w:val="bottom"/>
            <w:gridSpan w:val="3"/>
            <w:shd w:val="clear" w:color="auto" w:fill="F0F9D5"/>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F0F9D5"/>
          </w:tcPr>
          <w:p>
            <w:pPr>
              <w:spacing w:after="0"/>
              <w:rPr>
                <w:sz w:val="12"/>
                <w:szCs w:val="12"/>
                <w:color w:val="auto"/>
              </w:rPr>
            </w:pPr>
          </w:p>
        </w:tc>
        <w:tc>
          <w:tcPr>
            <w:tcW w:w="780" w:type="dxa"/>
            <w:vAlign w:val="bottom"/>
            <w:gridSpan w:val="2"/>
            <w:shd w:val="clear" w:color="auto" w:fill="F0F9D5"/>
          </w:tcPr>
          <w:p>
            <w:pPr>
              <w:jc w:val="right"/>
              <w:ind w:right="240"/>
              <w:spacing w:after="0" w:line="149" w:lineRule="exact"/>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F0F9D5"/>
          </w:tcPr>
          <w:p>
            <w:pPr>
              <w:spacing w:after="0"/>
              <w:rPr>
                <w:sz w:val="12"/>
                <w:szCs w:val="12"/>
                <w:color w:val="auto"/>
              </w:rPr>
            </w:pPr>
          </w:p>
        </w:tc>
        <w:tc>
          <w:tcPr>
            <w:tcW w:w="64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58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65"/>
        </w:trPr>
        <w:tc>
          <w:tcPr>
            <w:tcW w:w="6560" w:type="dxa"/>
            <w:vAlign w:val="bottom"/>
            <w:shd w:val="clear" w:color="auto" w:fill="F0F9D5"/>
          </w:tcPr>
          <w:p>
            <w:pPr>
              <w:ind w:left="360"/>
              <w:spacing w:after="0"/>
              <w:rPr>
                <w:sz w:val="20"/>
                <w:szCs w:val="20"/>
                <w:color w:val="auto"/>
              </w:rPr>
            </w:pPr>
            <w:r>
              <w:rPr>
                <w:rFonts w:ascii="Arial" w:cs="Arial" w:eastAsia="Arial" w:hAnsi="Arial"/>
                <w:sz w:val="14"/>
                <w:szCs w:val="14"/>
                <w:color w:val="auto"/>
              </w:rPr>
              <w:t>Other income (expense)</w:t>
            </w:r>
          </w:p>
        </w:tc>
        <w:tc>
          <w:tcPr>
            <w:tcW w:w="164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16</w:t>
            </w:r>
          </w:p>
        </w:tc>
        <w:tc>
          <w:tcPr>
            <w:tcW w:w="1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0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0"/>
        </w:trPr>
        <w:tc>
          <w:tcPr>
            <w:tcW w:w="6560" w:type="dxa"/>
            <w:vAlign w:val="bottom"/>
            <w:shd w:val="clear" w:color="auto" w:fill="F0F9D5"/>
          </w:tcPr>
          <w:p>
            <w:pPr>
              <w:spacing w:after="0" w:line="20" w:lineRule="exact"/>
              <w:rPr>
                <w:sz w:val="1"/>
                <w:szCs w:val="1"/>
                <w:color w:val="auto"/>
              </w:rPr>
            </w:pPr>
          </w:p>
        </w:tc>
        <w:tc>
          <w:tcPr>
            <w:tcW w:w="1640" w:type="dxa"/>
            <w:vAlign w:val="bottom"/>
            <w:shd w:val="clear" w:color="auto" w:fill="F0F9D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F0F9D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60" w:type="dxa"/>
            <w:vAlign w:val="bottom"/>
            <w:shd w:val="clear" w:color="auto" w:fill="F0F9D5"/>
          </w:tcPr>
          <w:p>
            <w:pPr>
              <w:spacing w:after="0"/>
              <w:rPr>
                <w:sz w:val="13"/>
                <w:szCs w:val="13"/>
                <w:color w:val="auto"/>
              </w:rPr>
            </w:pPr>
          </w:p>
        </w:tc>
        <w:tc>
          <w:tcPr>
            <w:tcW w:w="1640" w:type="dxa"/>
            <w:vAlign w:val="bottom"/>
            <w:shd w:val="clear" w:color="auto" w:fill="F0F9D5"/>
          </w:tcPr>
          <w:p>
            <w:pPr>
              <w:spacing w:after="0"/>
              <w:rPr>
                <w:sz w:val="13"/>
                <w:szCs w:val="13"/>
                <w:color w:val="auto"/>
              </w:rPr>
            </w:pPr>
          </w:p>
        </w:tc>
        <w:tc>
          <w:tcPr>
            <w:tcW w:w="100" w:type="dxa"/>
            <w:vAlign w:val="bottom"/>
            <w:shd w:val="clear" w:color="auto" w:fill="F0F9D5"/>
          </w:tcPr>
          <w:p>
            <w:pPr>
              <w:spacing w:after="0"/>
              <w:rPr>
                <w:sz w:val="13"/>
                <w:szCs w:val="13"/>
                <w:color w:val="auto"/>
              </w:rPr>
            </w:pPr>
          </w:p>
        </w:tc>
        <w:tc>
          <w:tcPr>
            <w:tcW w:w="700" w:type="dxa"/>
            <w:vAlign w:val="bottom"/>
            <w:gridSpan w:val="3"/>
            <w:shd w:val="clear" w:color="auto" w:fill="F0F9D5"/>
          </w:tcPr>
          <w:p>
            <w:pPr>
              <w:jc w:val="right"/>
              <w:ind w:right="160"/>
              <w:spacing w:after="0" w:line="155" w:lineRule="exact"/>
              <w:rPr>
                <w:sz w:val="20"/>
                <w:szCs w:val="20"/>
                <w:color w:val="auto"/>
              </w:rPr>
            </w:pPr>
            <w:r>
              <w:rPr>
                <w:rFonts w:ascii="Arial" w:cs="Arial" w:eastAsia="Arial" w:hAnsi="Arial"/>
                <w:sz w:val="14"/>
                <w:szCs w:val="14"/>
                <w:color w:val="auto"/>
              </w:rPr>
              <w:t>(676)</w:t>
            </w:r>
          </w:p>
        </w:tc>
        <w:tc>
          <w:tcPr>
            <w:tcW w:w="120" w:type="dxa"/>
            <w:vAlign w:val="bottom"/>
            <w:shd w:val="clear" w:color="auto" w:fill="F0F9D5"/>
          </w:tcPr>
          <w:p>
            <w:pPr>
              <w:spacing w:after="0"/>
              <w:rPr>
                <w:sz w:val="13"/>
                <w:szCs w:val="13"/>
                <w:color w:val="auto"/>
              </w:rPr>
            </w:pPr>
          </w:p>
        </w:tc>
        <w:tc>
          <w:tcPr>
            <w:tcW w:w="50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(495)</w:t>
            </w:r>
          </w:p>
        </w:tc>
        <w:tc>
          <w:tcPr>
            <w:tcW w:w="280" w:type="dxa"/>
            <w:vAlign w:val="bottom"/>
            <w:vMerge w:val="continue"/>
            <w:shd w:val="clear" w:color="auto" w:fill="F0F9D5"/>
          </w:tcPr>
          <w:p>
            <w:pPr>
              <w:spacing w:after="0"/>
              <w:rPr>
                <w:sz w:val="13"/>
                <w:szCs w:val="13"/>
                <w:color w:val="auto"/>
              </w:rPr>
            </w:pPr>
          </w:p>
        </w:tc>
        <w:tc>
          <w:tcPr>
            <w:tcW w:w="100" w:type="dxa"/>
            <w:vAlign w:val="bottom"/>
            <w:shd w:val="clear" w:color="auto" w:fill="F0F9D5"/>
          </w:tcPr>
          <w:p>
            <w:pPr>
              <w:spacing w:after="0"/>
              <w:rPr>
                <w:sz w:val="13"/>
                <w:szCs w:val="13"/>
                <w:color w:val="auto"/>
              </w:rPr>
            </w:pPr>
          </w:p>
        </w:tc>
        <w:tc>
          <w:tcPr>
            <w:tcW w:w="640" w:type="dxa"/>
            <w:vAlign w:val="bottom"/>
            <w:gridSpan w:val="2"/>
            <w:shd w:val="clear" w:color="auto" w:fill="F0F9D5"/>
          </w:tcPr>
          <w:p>
            <w:pPr>
              <w:jc w:val="right"/>
              <w:ind w:right="80"/>
              <w:spacing w:after="0" w:line="155" w:lineRule="exact"/>
              <w:rPr>
                <w:sz w:val="20"/>
                <w:szCs w:val="20"/>
                <w:color w:val="auto"/>
              </w:rPr>
            </w:pPr>
            <w:r>
              <w:rPr>
                <w:rFonts w:ascii="Arial" w:cs="Arial" w:eastAsia="Arial" w:hAnsi="Arial"/>
                <w:sz w:val="14"/>
                <w:szCs w:val="14"/>
                <w:color w:val="auto"/>
              </w:rPr>
              <w:t>(985)</w:t>
            </w:r>
          </w:p>
        </w:tc>
        <w:tc>
          <w:tcPr>
            <w:tcW w:w="80" w:type="dxa"/>
            <w:vAlign w:val="bottom"/>
            <w:shd w:val="clear" w:color="auto" w:fill="F0F9D5"/>
          </w:tcPr>
          <w:p>
            <w:pPr>
              <w:spacing w:after="0"/>
              <w:rPr>
                <w:sz w:val="13"/>
                <w:szCs w:val="13"/>
                <w:color w:val="auto"/>
              </w:rPr>
            </w:pPr>
          </w:p>
        </w:tc>
        <w:tc>
          <w:tcPr>
            <w:tcW w:w="120" w:type="dxa"/>
            <w:vAlign w:val="bottom"/>
            <w:shd w:val="clear" w:color="auto" w:fill="F0F9D5"/>
          </w:tcPr>
          <w:p>
            <w:pPr>
              <w:spacing w:after="0"/>
              <w:rPr>
                <w:sz w:val="13"/>
                <w:szCs w:val="13"/>
                <w:color w:val="auto"/>
              </w:rPr>
            </w:pPr>
          </w:p>
        </w:tc>
        <w:tc>
          <w:tcPr>
            <w:tcW w:w="48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(1,067)</w:t>
            </w:r>
          </w:p>
        </w:tc>
        <w:tc>
          <w:tcPr>
            <w:tcW w:w="100" w:type="dxa"/>
            <w:vAlign w:val="bottom"/>
            <w:vMerge w:val="continue"/>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560" w:type="dxa"/>
            <w:vAlign w:val="bottom"/>
            <w:tcBorders>
              <w:top w:val="single" w:sz="8" w:color="F0F9D5"/>
            </w:tcBorders>
            <w:shd w:val="clear" w:color="auto" w:fill="F0F9D5"/>
          </w:tcPr>
          <w:p>
            <w:pPr>
              <w:ind w:left="140"/>
              <w:spacing w:after="0"/>
              <w:rPr>
                <w:sz w:val="20"/>
                <w:szCs w:val="20"/>
                <w:color w:val="auto"/>
              </w:rPr>
            </w:pPr>
            <w:r>
              <w:rPr>
                <w:rFonts w:ascii="Arial" w:cs="Arial" w:eastAsia="Arial" w:hAnsi="Arial"/>
                <w:sz w:val="14"/>
                <w:szCs w:val="14"/>
                <w:color w:val="auto"/>
              </w:rPr>
              <w:t>Income before income taxes</w:t>
            </w:r>
          </w:p>
        </w:tc>
        <w:tc>
          <w:tcPr>
            <w:tcW w:w="164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auto"/>
            </w:tcBorders>
            <w:shd w:val="clear" w:color="auto" w:fill="F0F9D5"/>
          </w:tcPr>
          <w:p>
            <w:pPr>
              <w:spacing w:after="0"/>
              <w:rPr>
                <w:sz w:val="24"/>
                <w:szCs w:val="24"/>
                <w:color w:val="auto"/>
              </w:rPr>
            </w:pPr>
          </w:p>
        </w:tc>
        <w:tc>
          <w:tcPr>
            <w:tcW w:w="520" w:type="dxa"/>
            <w:vAlign w:val="bottom"/>
            <w:tcBorders>
              <w:top w:val="single" w:sz="8" w:color="auto"/>
            </w:tcBorders>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1,074</w:t>
            </w:r>
          </w:p>
        </w:tc>
        <w:tc>
          <w:tcPr>
            <w:tcW w:w="180" w:type="dxa"/>
            <w:vAlign w:val="bottom"/>
            <w:tcBorders>
              <w:top w:val="single" w:sz="8" w:color="F0F9D5"/>
            </w:tcBorders>
            <w:shd w:val="clear" w:color="auto" w:fill="F0F9D5"/>
          </w:tcPr>
          <w:p>
            <w:pPr>
              <w:spacing w:after="0"/>
              <w:rPr>
                <w:sz w:val="24"/>
                <w:szCs w:val="24"/>
                <w:color w:val="auto"/>
              </w:rPr>
            </w:pPr>
          </w:p>
        </w:tc>
        <w:tc>
          <w:tcPr>
            <w:tcW w:w="120" w:type="dxa"/>
            <w:vAlign w:val="bottom"/>
            <w:tcBorders>
              <w:top w:val="single" w:sz="8" w:color="auto"/>
            </w:tcBorders>
            <w:shd w:val="clear" w:color="auto" w:fill="F0F9D5"/>
          </w:tcPr>
          <w:p>
            <w:pPr>
              <w:spacing w:after="0"/>
              <w:rPr>
                <w:sz w:val="24"/>
                <w:szCs w:val="24"/>
                <w:color w:val="auto"/>
              </w:rPr>
            </w:pPr>
          </w:p>
        </w:tc>
        <w:tc>
          <w:tcPr>
            <w:tcW w:w="50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1,380</w:t>
            </w:r>
          </w:p>
        </w:tc>
        <w:tc>
          <w:tcPr>
            <w:tcW w:w="28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auto"/>
            </w:tcBorders>
            <w:shd w:val="clear" w:color="auto" w:fill="F0F9D5"/>
          </w:tcPr>
          <w:p>
            <w:pPr>
              <w:spacing w:after="0"/>
              <w:rPr>
                <w:sz w:val="24"/>
                <w:szCs w:val="24"/>
                <w:color w:val="auto"/>
              </w:rPr>
            </w:pPr>
          </w:p>
        </w:tc>
        <w:tc>
          <w:tcPr>
            <w:tcW w:w="52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2,320</w:t>
            </w:r>
          </w:p>
        </w:tc>
        <w:tc>
          <w:tcPr>
            <w:tcW w:w="120" w:type="dxa"/>
            <w:vAlign w:val="bottom"/>
            <w:tcBorders>
              <w:top w:val="single" w:sz="8" w:color="F0F9D5"/>
            </w:tcBorders>
            <w:shd w:val="clear" w:color="auto" w:fill="F0F9D5"/>
          </w:tcPr>
          <w:p>
            <w:pPr>
              <w:spacing w:after="0"/>
              <w:rPr>
                <w:sz w:val="24"/>
                <w:szCs w:val="24"/>
                <w:color w:val="auto"/>
              </w:rPr>
            </w:pPr>
          </w:p>
        </w:tc>
        <w:tc>
          <w:tcPr>
            <w:tcW w:w="80" w:type="dxa"/>
            <w:vAlign w:val="bottom"/>
            <w:tcBorders>
              <w:top w:val="single" w:sz="8" w:color="F0F9D5"/>
            </w:tcBorders>
            <w:shd w:val="clear" w:color="auto" w:fill="F0F9D5"/>
          </w:tcPr>
          <w:p>
            <w:pPr>
              <w:spacing w:after="0"/>
              <w:rPr>
                <w:sz w:val="24"/>
                <w:szCs w:val="24"/>
                <w:color w:val="auto"/>
              </w:rPr>
            </w:pPr>
          </w:p>
        </w:tc>
        <w:tc>
          <w:tcPr>
            <w:tcW w:w="120" w:type="dxa"/>
            <w:vAlign w:val="bottom"/>
            <w:tcBorders>
              <w:top w:val="single" w:sz="8" w:color="auto"/>
            </w:tcBorders>
            <w:shd w:val="clear" w:color="auto" w:fill="F0F9D5"/>
          </w:tcPr>
          <w:p>
            <w:pPr>
              <w:spacing w:after="0"/>
              <w:rPr>
                <w:sz w:val="24"/>
                <w:szCs w:val="24"/>
                <w:color w:val="auto"/>
              </w:rPr>
            </w:pPr>
          </w:p>
        </w:tc>
        <w:tc>
          <w:tcPr>
            <w:tcW w:w="48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2,619</w:t>
            </w:r>
          </w:p>
        </w:tc>
        <w:tc>
          <w:tcPr>
            <w:tcW w:w="10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60" w:type="dxa"/>
            <w:vAlign w:val="bottom"/>
            <w:shd w:val="clear" w:color="auto" w:fill="F0F9D5"/>
          </w:tcPr>
          <w:p>
            <w:pPr>
              <w:ind w:left="140"/>
              <w:spacing w:after="0"/>
              <w:rPr>
                <w:sz w:val="20"/>
                <w:szCs w:val="20"/>
                <w:color w:val="auto"/>
              </w:rPr>
            </w:pPr>
            <w:r>
              <w:rPr>
                <w:rFonts w:ascii="Arial" w:cs="Arial" w:eastAsia="Arial" w:hAnsi="Arial"/>
                <w:sz w:val="14"/>
                <w:szCs w:val="14"/>
                <w:color w:val="auto"/>
              </w:rPr>
              <w:t>Income tax expense</w:t>
            </w:r>
          </w:p>
        </w:tc>
        <w:tc>
          <w:tcPr>
            <w:tcW w:w="1640" w:type="dxa"/>
            <w:vAlign w:val="bottom"/>
            <w:shd w:val="clear" w:color="auto" w:fill="F0F9D5"/>
          </w:tcPr>
          <w:p>
            <w:pPr>
              <w:spacing w:after="0"/>
              <w:rPr>
                <w:sz w:val="23"/>
                <w:szCs w:val="23"/>
                <w:color w:val="auto"/>
              </w:rPr>
            </w:pPr>
          </w:p>
        </w:tc>
        <w:tc>
          <w:tcPr>
            <w:tcW w:w="100" w:type="dxa"/>
            <w:vAlign w:val="bottom"/>
            <w:shd w:val="clear" w:color="auto" w:fill="F0F9D5"/>
          </w:tcPr>
          <w:p>
            <w:pPr>
              <w:spacing w:after="0"/>
              <w:rPr>
                <w:sz w:val="23"/>
                <w:szCs w:val="23"/>
                <w:color w:val="auto"/>
              </w:rPr>
            </w:pPr>
          </w:p>
        </w:tc>
        <w:tc>
          <w:tcPr>
            <w:tcW w:w="700" w:type="dxa"/>
            <w:vAlign w:val="bottom"/>
            <w:gridSpan w:val="3"/>
            <w:shd w:val="clear" w:color="auto" w:fill="F0F9D5"/>
          </w:tcPr>
          <w:p>
            <w:pPr>
              <w:jc w:val="right"/>
              <w:ind w:right="160"/>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F0F9D5"/>
          </w:tcPr>
          <w:p>
            <w:pPr>
              <w:spacing w:after="0"/>
              <w:rPr>
                <w:sz w:val="23"/>
                <w:szCs w:val="23"/>
                <w:color w:val="auto"/>
              </w:rPr>
            </w:pPr>
          </w:p>
        </w:tc>
        <w:tc>
          <w:tcPr>
            <w:tcW w:w="780" w:type="dxa"/>
            <w:vAlign w:val="bottom"/>
            <w:gridSpan w:val="2"/>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(424)</w:t>
            </w:r>
          </w:p>
        </w:tc>
        <w:tc>
          <w:tcPr>
            <w:tcW w:w="100" w:type="dxa"/>
            <w:vAlign w:val="bottom"/>
            <w:shd w:val="clear" w:color="auto" w:fill="F0F9D5"/>
          </w:tcPr>
          <w:p>
            <w:pPr>
              <w:spacing w:after="0"/>
              <w:rPr>
                <w:sz w:val="23"/>
                <w:szCs w:val="23"/>
                <w:color w:val="auto"/>
              </w:rPr>
            </w:pPr>
          </w:p>
        </w:tc>
        <w:tc>
          <w:tcPr>
            <w:tcW w:w="64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(963)</w:t>
            </w:r>
          </w:p>
        </w:tc>
        <w:tc>
          <w:tcPr>
            <w:tcW w:w="8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580" w:type="dxa"/>
            <w:vAlign w:val="bottom"/>
            <w:gridSpan w:val="2"/>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(885)</w:t>
            </w:r>
          </w:p>
        </w:tc>
        <w:tc>
          <w:tcPr>
            <w:tcW w:w="0" w:type="dxa"/>
            <w:vAlign w:val="bottom"/>
          </w:tcPr>
          <w:p>
            <w:pPr>
              <w:spacing w:after="0"/>
              <w:rPr>
                <w:sz w:val="1"/>
                <w:szCs w:val="1"/>
                <w:color w:val="auto"/>
              </w:rPr>
            </w:pPr>
          </w:p>
        </w:tc>
      </w:tr>
      <w:tr>
        <w:trPr>
          <w:trHeight w:val="304"/>
        </w:trPr>
        <w:tc>
          <w:tcPr>
            <w:tcW w:w="6560" w:type="dxa"/>
            <w:vAlign w:val="bottom"/>
            <w:tcBorders>
              <w:top w:val="single" w:sz="8" w:color="F0F9D5"/>
            </w:tcBorders>
            <w:shd w:val="clear" w:color="auto" w:fill="F0F9D5"/>
          </w:tcPr>
          <w:p>
            <w:pPr>
              <w:ind w:left="140"/>
              <w:spacing w:after="0"/>
              <w:rPr>
                <w:sz w:val="20"/>
                <w:szCs w:val="20"/>
                <w:color w:val="auto"/>
              </w:rPr>
            </w:pPr>
            <w:r>
              <w:rPr>
                <w:rFonts w:ascii="Arial" w:cs="Arial" w:eastAsia="Arial" w:hAnsi="Arial"/>
                <w:sz w:val="14"/>
                <w:szCs w:val="14"/>
                <w:b w:val="1"/>
                <w:bCs w:val="1"/>
                <w:color w:val="auto"/>
              </w:rPr>
              <w:t>Net income from consolidated operations</w:t>
            </w:r>
          </w:p>
        </w:tc>
        <w:tc>
          <w:tcPr>
            <w:tcW w:w="164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auto"/>
            </w:tcBorders>
            <w:shd w:val="clear" w:color="auto" w:fill="F0F9D5"/>
          </w:tcPr>
          <w:p>
            <w:pPr>
              <w:spacing w:after="0"/>
              <w:rPr>
                <w:sz w:val="24"/>
                <w:szCs w:val="24"/>
                <w:color w:val="auto"/>
              </w:rPr>
            </w:pPr>
          </w:p>
        </w:tc>
        <w:tc>
          <w:tcPr>
            <w:tcW w:w="520" w:type="dxa"/>
            <w:vAlign w:val="bottom"/>
            <w:tcBorders>
              <w:top w:val="single" w:sz="8" w:color="auto"/>
            </w:tcBorders>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619</w:t>
            </w:r>
          </w:p>
        </w:tc>
        <w:tc>
          <w:tcPr>
            <w:tcW w:w="180" w:type="dxa"/>
            <w:vAlign w:val="bottom"/>
            <w:tcBorders>
              <w:top w:val="single" w:sz="8" w:color="F0F9D5"/>
            </w:tcBorders>
            <w:shd w:val="clear" w:color="auto" w:fill="F0F9D5"/>
          </w:tcPr>
          <w:p>
            <w:pPr>
              <w:spacing w:after="0"/>
              <w:rPr>
                <w:sz w:val="24"/>
                <w:szCs w:val="24"/>
                <w:color w:val="auto"/>
              </w:rPr>
            </w:pPr>
          </w:p>
        </w:tc>
        <w:tc>
          <w:tcPr>
            <w:tcW w:w="120" w:type="dxa"/>
            <w:vAlign w:val="bottom"/>
            <w:tcBorders>
              <w:top w:val="single" w:sz="8" w:color="auto"/>
            </w:tcBorders>
            <w:shd w:val="clear" w:color="auto" w:fill="F0F9D5"/>
          </w:tcPr>
          <w:p>
            <w:pPr>
              <w:spacing w:after="0"/>
              <w:rPr>
                <w:sz w:val="24"/>
                <w:szCs w:val="24"/>
                <w:color w:val="auto"/>
              </w:rPr>
            </w:pPr>
          </w:p>
        </w:tc>
        <w:tc>
          <w:tcPr>
            <w:tcW w:w="50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956</w:t>
            </w:r>
          </w:p>
        </w:tc>
        <w:tc>
          <w:tcPr>
            <w:tcW w:w="28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auto"/>
            </w:tcBorders>
            <w:shd w:val="clear" w:color="auto" w:fill="F0F9D5"/>
          </w:tcPr>
          <w:p>
            <w:pPr>
              <w:spacing w:after="0"/>
              <w:rPr>
                <w:sz w:val="24"/>
                <w:szCs w:val="24"/>
                <w:color w:val="auto"/>
              </w:rPr>
            </w:pPr>
          </w:p>
        </w:tc>
        <w:tc>
          <w:tcPr>
            <w:tcW w:w="52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1,357</w:t>
            </w:r>
          </w:p>
        </w:tc>
        <w:tc>
          <w:tcPr>
            <w:tcW w:w="120" w:type="dxa"/>
            <w:vAlign w:val="bottom"/>
            <w:tcBorders>
              <w:top w:val="single" w:sz="8" w:color="F0F9D5"/>
            </w:tcBorders>
            <w:shd w:val="clear" w:color="auto" w:fill="F0F9D5"/>
          </w:tcPr>
          <w:p>
            <w:pPr>
              <w:spacing w:after="0"/>
              <w:rPr>
                <w:sz w:val="24"/>
                <w:szCs w:val="24"/>
                <w:color w:val="auto"/>
              </w:rPr>
            </w:pPr>
          </w:p>
        </w:tc>
        <w:tc>
          <w:tcPr>
            <w:tcW w:w="80" w:type="dxa"/>
            <w:vAlign w:val="bottom"/>
            <w:tcBorders>
              <w:top w:val="single" w:sz="8" w:color="F0F9D5"/>
            </w:tcBorders>
            <w:shd w:val="clear" w:color="auto" w:fill="F0F9D5"/>
          </w:tcPr>
          <w:p>
            <w:pPr>
              <w:spacing w:after="0"/>
              <w:rPr>
                <w:sz w:val="24"/>
                <w:szCs w:val="24"/>
                <w:color w:val="auto"/>
              </w:rPr>
            </w:pPr>
          </w:p>
        </w:tc>
        <w:tc>
          <w:tcPr>
            <w:tcW w:w="120" w:type="dxa"/>
            <w:vAlign w:val="bottom"/>
            <w:tcBorders>
              <w:top w:val="single" w:sz="8" w:color="auto"/>
            </w:tcBorders>
            <w:shd w:val="clear" w:color="auto" w:fill="F0F9D5"/>
          </w:tcPr>
          <w:p>
            <w:pPr>
              <w:spacing w:after="0"/>
              <w:rPr>
                <w:sz w:val="24"/>
                <w:szCs w:val="24"/>
                <w:color w:val="auto"/>
              </w:rPr>
            </w:pPr>
          </w:p>
        </w:tc>
        <w:tc>
          <w:tcPr>
            <w:tcW w:w="48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1,734</w:t>
            </w:r>
          </w:p>
        </w:tc>
        <w:tc>
          <w:tcPr>
            <w:tcW w:w="10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560" w:type="dxa"/>
            <w:vAlign w:val="bottom"/>
            <w:shd w:val="clear" w:color="auto" w:fill="F0F9D5"/>
          </w:tcPr>
          <w:p>
            <w:pPr>
              <w:ind w:left="360"/>
              <w:spacing w:after="0"/>
              <w:rPr>
                <w:sz w:val="20"/>
                <w:szCs w:val="20"/>
                <w:color w:val="auto"/>
              </w:rPr>
            </w:pPr>
            <w:r>
              <w:rPr>
                <w:rFonts w:ascii="Arial" w:cs="Arial" w:eastAsia="Arial" w:hAnsi="Arial"/>
                <w:sz w:val="14"/>
                <w:szCs w:val="14"/>
                <w:color w:val="auto"/>
              </w:rPr>
              <w:t>Net (income) loss attributable to noncontrolling interests</w:t>
            </w:r>
          </w:p>
        </w:tc>
        <w:tc>
          <w:tcPr>
            <w:tcW w:w="164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8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F0F9D5"/>
          </w:tcPr>
          <w:p>
            <w:pPr>
              <w:spacing w:after="0"/>
              <w:rPr>
                <w:sz w:val="24"/>
                <w:szCs w:val="24"/>
                <w:color w:val="auto"/>
              </w:rPr>
            </w:pP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7</w:t>
            </w:r>
          </w:p>
        </w:tc>
        <w:tc>
          <w:tcPr>
            <w:tcW w:w="8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22"/>
        </w:trPr>
        <w:tc>
          <w:tcPr>
            <w:tcW w:w="6560" w:type="dxa"/>
            <w:vAlign w:val="bottom"/>
            <w:tcBorders>
              <w:bottom w:val="single" w:sz="8" w:color="F0F9D5"/>
            </w:tcBorders>
            <w:vMerge w:val="restart"/>
            <w:shd w:val="clear" w:color="auto" w:fill="F0F9D5"/>
          </w:tcPr>
          <w:p>
            <w:pPr>
              <w:ind w:left="1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640" w:type="dxa"/>
            <w:vAlign w:val="bottom"/>
            <w:tcBorders>
              <w:bottom w:val="single" w:sz="8" w:color="F0F9D5"/>
            </w:tcBorders>
            <w:shd w:val="clear" w:color="auto" w:fill="F0F9D5"/>
          </w:tcPr>
          <w:p>
            <w:pPr>
              <w:spacing w:after="0"/>
              <w:rPr>
                <w:sz w:val="10"/>
                <w:szCs w:val="10"/>
                <w:color w:val="auto"/>
              </w:rPr>
            </w:pPr>
          </w:p>
        </w:tc>
        <w:tc>
          <w:tcPr>
            <w:tcW w:w="100" w:type="dxa"/>
            <w:vAlign w:val="bottom"/>
            <w:tcBorders>
              <w:bottom w:val="single" w:sz="8" w:color="auto"/>
            </w:tcBorders>
            <w:shd w:val="clear" w:color="auto" w:fill="F0F9D5"/>
          </w:tcPr>
          <w:p>
            <w:pPr>
              <w:spacing w:after="0"/>
              <w:rPr>
                <w:sz w:val="10"/>
                <w:szCs w:val="10"/>
                <w:color w:val="auto"/>
              </w:rPr>
            </w:pPr>
          </w:p>
        </w:tc>
        <w:tc>
          <w:tcPr>
            <w:tcW w:w="520" w:type="dxa"/>
            <w:vAlign w:val="bottom"/>
            <w:tcBorders>
              <w:bottom w:val="single" w:sz="8" w:color="auto"/>
            </w:tcBorders>
            <w:gridSpan w:val="2"/>
            <w:shd w:val="clear" w:color="auto" w:fill="F0F9D5"/>
          </w:tcPr>
          <w:p>
            <w:pPr>
              <w:spacing w:after="0"/>
              <w:rPr>
                <w:sz w:val="10"/>
                <w:szCs w:val="10"/>
                <w:color w:val="auto"/>
              </w:rPr>
            </w:pPr>
          </w:p>
        </w:tc>
        <w:tc>
          <w:tcPr>
            <w:tcW w:w="180" w:type="dxa"/>
            <w:vAlign w:val="bottom"/>
            <w:tcBorders>
              <w:bottom w:val="single" w:sz="8" w:color="F0F9D5"/>
            </w:tcBorders>
            <w:shd w:val="clear" w:color="auto" w:fill="F0F9D5"/>
          </w:tcPr>
          <w:p>
            <w:pPr>
              <w:spacing w:after="0"/>
              <w:rPr>
                <w:sz w:val="10"/>
                <w:szCs w:val="10"/>
                <w:color w:val="auto"/>
              </w:rPr>
            </w:pPr>
          </w:p>
        </w:tc>
        <w:tc>
          <w:tcPr>
            <w:tcW w:w="120" w:type="dxa"/>
            <w:vAlign w:val="bottom"/>
            <w:tcBorders>
              <w:bottom w:val="single" w:sz="8" w:color="auto"/>
            </w:tcBorders>
            <w:shd w:val="clear" w:color="auto" w:fill="F0F9D5"/>
          </w:tcPr>
          <w:p>
            <w:pPr>
              <w:spacing w:after="0"/>
              <w:rPr>
                <w:sz w:val="10"/>
                <w:szCs w:val="10"/>
                <w:color w:val="auto"/>
              </w:rPr>
            </w:pPr>
          </w:p>
        </w:tc>
        <w:tc>
          <w:tcPr>
            <w:tcW w:w="500" w:type="dxa"/>
            <w:vAlign w:val="bottom"/>
            <w:tcBorders>
              <w:bottom w:val="single" w:sz="8" w:color="auto"/>
            </w:tcBorders>
            <w:shd w:val="clear" w:color="auto" w:fill="F0F9D5"/>
          </w:tcPr>
          <w:p>
            <w:pPr>
              <w:spacing w:after="0"/>
              <w:rPr>
                <w:sz w:val="10"/>
                <w:szCs w:val="10"/>
                <w:color w:val="auto"/>
              </w:rPr>
            </w:pPr>
          </w:p>
        </w:tc>
        <w:tc>
          <w:tcPr>
            <w:tcW w:w="280" w:type="dxa"/>
            <w:vAlign w:val="bottom"/>
            <w:tcBorders>
              <w:bottom w:val="single" w:sz="8" w:color="F0F9D5"/>
            </w:tcBorders>
            <w:shd w:val="clear" w:color="auto" w:fill="F0F9D5"/>
          </w:tcPr>
          <w:p>
            <w:pPr>
              <w:spacing w:after="0"/>
              <w:rPr>
                <w:sz w:val="10"/>
                <w:szCs w:val="10"/>
                <w:color w:val="auto"/>
              </w:rPr>
            </w:pPr>
          </w:p>
        </w:tc>
        <w:tc>
          <w:tcPr>
            <w:tcW w:w="100" w:type="dxa"/>
            <w:vAlign w:val="bottom"/>
            <w:tcBorders>
              <w:bottom w:val="single" w:sz="8" w:color="auto"/>
            </w:tcBorders>
            <w:shd w:val="clear" w:color="auto" w:fill="F0F9D5"/>
          </w:tcPr>
          <w:p>
            <w:pPr>
              <w:spacing w:after="0"/>
              <w:rPr>
                <w:sz w:val="10"/>
                <w:szCs w:val="10"/>
                <w:color w:val="auto"/>
              </w:rPr>
            </w:pPr>
          </w:p>
        </w:tc>
        <w:tc>
          <w:tcPr>
            <w:tcW w:w="520" w:type="dxa"/>
            <w:vAlign w:val="bottom"/>
            <w:tcBorders>
              <w:bottom w:val="single" w:sz="8" w:color="auto"/>
            </w:tcBorders>
            <w:shd w:val="clear" w:color="auto" w:fill="F0F9D5"/>
          </w:tcPr>
          <w:p>
            <w:pPr>
              <w:spacing w:after="0"/>
              <w:rPr>
                <w:sz w:val="10"/>
                <w:szCs w:val="10"/>
                <w:color w:val="auto"/>
              </w:rPr>
            </w:pPr>
          </w:p>
        </w:tc>
        <w:tc>
          <w:tcPr>
            <w:tcW w:w="120" w:type="dxa"/>
            <w:vAlign w:val="bottom"/>
            <w:tcBorders>
              <w:bottom w:val="single" w:sz="8" w:color="F0F9D5"/>
            </w:tcBorders>
            <w:shd w:val="clear" w:color="auto" w:fill="F0F9D5"/>
          </w:tcPr>
          <w:p>
            <w:pPr>
              <w:spacing w:after="0"/>
              <w:rPr>
                <w:sz w:val="10"/>
                <w:szCs w:val="10"/>
                <w:color w:val="auto"/>
              </w:rPr>
            </w:pPr>
          </w:p>
        </w:tc>
        <w:tc>
          <w:tcPr>
            <w:tcW w:w="80" w:type="dxa"/>
            <w:vAlign w:val="bottom"/>
            <w:tcBorders>
              <w:bottom w:val="single" w:sz="8" w:color="F0F9D5"/>
            </w:tcBorders>
            <w:shd w:val="clear" w:color="auto" w:fill="F0F9D5"/>
          </w:tcPr>
          <w:p>
            <w:pPr>
              <w:spacing w:after="0"/>
              <w:rPr>
                <w:sz w:val="10"/>
                <w:szCs w:val="10"/>
                <w:color w:val="auto"/>
              </w:rPr>
            </w:pPr>
          </w:p>
        </w:tc>
        <w:tc>
          <w:tcPr>
            <w:tcW w:w="120" w:type="dxa"/>
            <w:vAlign w:val="bottom"/>
            <w:tcBorders>
              <w:bottom w:val="single" w:sz="8" w:color="auto"/>
            </w:tcBorders>
            <w:shd w:val="clear" w:color="auto" w:fill="F0F9D5"/>
          </w:tcPr>
          <w:p>
            <w:pPr>
              <w:spacing w:after="0"/>
              <w:rPr>
                <w:sz w:val="10"/>
                <w:szCs w:val="10"/>
                <w:color w:val="auto"/>
              </w:rPr>
            </w:pPr>
          </w:p>
        </w:tc>
        <w:tc>
          <w:tcPr>
            <w:tcW w:w="480" w:type="dxa"/>
            <w:vAlign w:val="bottom"/>
            <w:tcBorders>
              <w:bottom w:val="single" w:sz="8" w:color="auto"/>
            </w:tcBorders>
            <w:shd w:val="clear" w:color="auto" w:fill="F0F9D5"/>
          </w:tcPr>
          <w:p>
            <w:pPr>
              <w:spacing w:after="0"/>
              <w:rPr>
                <w:sz w:val="10"/>
                <w:szCs w:val="10"/>
                <w:color w:val="auto"/>
              </w:rPr>
            </w:pPr>
          </w:p>
        </w:tc>
        <w:tc>
          <w:tcPr>
            <w:tcW w:w="100" w:type="dxa"/>
            <w:vAlign w:val="bottom"/>
            <w:tcBorders>
              <w:bottom w:val="single" w:sz="8" w:color="F0F9D5"/>
            </w:tcBorders>
            <w:shd w:val="clear" w:color="auto" w:fill="F0F9D5"/>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560" w:type="dxa"/>
            <w:vAlign w:val="bottom"/>
            <w:vMerge w:val="continue"/>
            <w:shd w:val="clear" w:color="auto" w:fill="F0F9D5"/>
          </w:tcPr>
          <w:p>
            <w:pPr>
              <w:spacing w:after="0"/>
              <w:rPr>
                <w:sz w:val="17"/>
                <w:szCs w:val="17"/>
                <w:color w:val="auto"/>
              </w:rPr>
            </w:pPr>
          </w:p>
        </w:tc>
        <w:tc>
          <w:tcPr>
            <w:tcW w:w="1740" w:type="dxa"/>
            <w:vAlign w:val="bottom"/>
            <w:gridSpan w:val="2"/>
            <w:shd w:val="clear" w:color="auto" w:fill="F0F9D5"/>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F0F9D5"/>
          </w:tcPr>
          <w:p>
            <w:pPr>
              <w:jc w:val="right"/>
              <w:ind w:right="20"/>
              <w:spacing w:after="0" w:line="155" w:lineRule="exact"/>
              <w:rPr>
                <w:sz w:val="20"/>
                <w:szCs w:val="20"/>
                <w:color w:val="auto"/>
              </w:rPr>
            </w:pPr>
            <w:r>
              <w:rPr>
                <w:rFonts w:ascii="Arial" w:cs="Arial" w:eastAsia="Arial" w:hAnsi="Arial"/>
                <w:sz w:val="14"/>
                <w:szCs w:val="14"/>
                <w:color w:val="auto"/>
              </w:rPr>
              <w:t>632</w:t>
            </w:r>
          </w:p>
        </w:tc>
        <w:tc>
          <w:tcPr>
            <w:tcW w:w="180" w:type="dxa"/>
            <w:vAlign w:val="bottom"/>
            <w:shd w:val="clear" w:color="auto" w:fill="F0F9D5"/>
          </w:tcPr>
          <w:p>
            <w:pPr>
              <w:spacing w:after="0"/>
              <w:rPr>
                <w:sz w:val="17"/>
                <w:szCs w:val="17"/>
                <w:color w:val="auto"/>
              </w:rPr>
            </w:pPr>
          </w:p>
        </w:tc>
        <w:tc>
          <w:tcPr>
            <w:tcW w:w="12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967</w:t>
            </w:r>
          </w:p>
        </w:tc>
        <w:tc>
          <w:tcPr>
            <w:tcW w:w="280" w:type="dxa"/>
            <w:vAlign w:val="bottom"/>
            <w:shd w:val="clear" w:color="auto" w:fill="F0F9D5"/>
          </w:tcPr>
          <w:p>
            <w:pPr>
              <w:spacing w:after="0"/>
              <w:rPr>
                <w:sz w:val="17"/>
                <w:szCs w:val="17"/>
                <w:color w:val="auto"/>
              </w:rPr>
            </w:pPr>
          </w:p>
        </w:tc>
        <w:tc>
          <w:tcPr>
            <w:tcW w:w="10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F0F9D5"/>
          </w:tcPr>
          <w:p>
            <w:pPr>
              <w:jc w:val="right"/>
              <w:ind w:right="120"/>
              <w:spacing w:after="0" w:line="155" w:lineRule="exact"/>
              <w:rPr>
                <w:sz w:val="20"/>
                <w:szCs w:val="20"/>
                <w:color w:val="auto"/>
              </w:rPr>
            </w:pPr>
            <w:r>
              <w:rPr>
                <w:rFonts w:ascii="Arial" w:cs="Arial" w:eastAsia="Arial" w:hAnsi="Arial"/>
                <w:sz w:val="14"/>
                <w:szCs w:val="14"/>
                <w:color w:val="auto"/>
              </w:rPr>
              <w:t>1,364</w:t>
            </w:r>
          </w:p>
        </w:tc>
        <w:tc>
          <w:tcPr>
            <w:tcW w:w="80" w:type="dxa"/>
            <w:vAlign w:val="bottom"/>
            <w:shd w:val="clear" w:color="auto" w:fill="F0F9D5"/>
          </w:tcPr>
          <w:p>
            <w:pPr>
              <w:spacing w:after="0"/>
              <w:rPr>
                <w:sz w:val="17"/>
                <w:szCs w:val="17"/>
                <w:color w:val="auto"/>
              </w:rPr>
            </w:pPr>
          </w:p>
        </w:tc>
        <w:tc>
          <w:tcPr>
            <w:tcW w:w="12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1,739</w:t>
            </w:r>
          </w:p>
        </w:tc>
        <w:tc>
          <w:tcPr>
            <w:tcW w:w="10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560" w:type="dxa"/>
            <w:vAlign w:val="bottom"/>
            <w:tcBorders>
              <w:top w:val="single" w:sz="8" w:color="F0F9D5"/>
            </w:tcBorders>
            <w:shd w:val="clear" w:color="auto" w:fill="F0F9D5"/>
          </w:tcPr>
          <w:p>
            <w:pPr>
              <w:ind w:left="140"/>
              <w:spacing w:after="0"/>
              <w:rPr>
                <w:sz w:val="20"/>
                <w:szCs w:val="20"/>
                <w:color w:val="auto"/>
              </w:rPr>
            </w:pPr>
            <w:r>
              <w:rPr>
                <w:rFonts w:ascii="Arial" w:cs="Arial" w:eastAsia="Arial" w:hAnsi="Arial"/>
                <w:sz w:val="14"/>
                <w:szCs w:val="14"/>
                <w:b w:val="1"/>
                <w:bCs w:val="1"/>
                <w:color w:val="auto"/>
              </w:rPr>
              <w:t>Diluted earnings per common share attributable to Comcast Corporation</w:t>
            </w:r>
          </w:p>
        </w:tc>
        <w:tc>
          <w:tcPr>
            <w:tcW w:w="1640" w:type="dxa"/>
            <w:vAlign w:val="bottom"/>
            <w:tcBorders>
              <w:top w:val="single" w:sz="8" w:color="F0F9D5"/>
            </w:tcBorders>
            <w:shd w:val="clear" w:color="auto" w:fill="F0F9D5"/>
          </w:tcPr>
          <w:p>
            <w:pPr>
              <w:spacing w:after="0"/>
              <w:rPr>
                <w:sz w:val="22"/>
                <w:szCs w:val="22"/>
                <w:color w:val="auto"/>
              </w:rPr>
            </w:pPr>
          </w:p>
        </w:tc>
        <w:tc>
          <w:tcPr>
            <w:tcW w:w="100" w:type="dxa"/>
            <w:vAlign w:val="bottom"/>
            <w:tcBorders>
              <w:top w:val="single" w:sz="8" w:color="auto"/>
            </w:tcBorders>
            <w:shd w:val="clear" w:color="auto" w:fill="F0F9D5"/>
          </w:tcPr>
          <w:p>
            <w:pPr>
              <w:spacing w:after="0"/>
              <w:rPr>
                <w:sz w:val="22"/>
                <w:szCs w:val="22"/>
                <w:color w:val="auto"/>
              </w:rPr>
            </w:pPr>
          </w:p>
        </w:tc>
        <w:tc>
          <w:tcPr>
            <w:tcW w:w="500" w:type="dxa"/>
            <w:vAlign w:val="bottom"/>
            <w:tcBorders>
              <w:top w:val="single" w:sz="8" w:color="auto"/>
            </w:tcBorders>
            <w:shd w:val="clear" w:color="auto" w:fill="F0F9D5"/>
          </w:tcPr>
          <w:p>
            <w:pPr>
              <w:spacing w:after="0"/>
              <w:rPr>
                <w:sz w:val="22"/>
                <w:szCs w:val="22"/>
                <w:color w:val="auto"/>
              </w:rPr>
            </w:pPr>
          </w:p>
        </w:tc>
        <w:tc>
          <w:tcPr>
            <w:tcW w:w="20" w:type="dxa"/>
            <w:vAlign w:val="bottom"/>
            <w:tcBorders>
              <w:top w:val="single" w:sz="8" w:color="F0F9D5"/>
            </w:tcBorders>
            <w:shd w:val="clear" w:color="auto" w:fill="F0F9D5"/>
          </w:tcPr>
          <w:p>
            <w:pPr>
              <w:spacing w:after="0"/>
              <w:rPr>
                <w:sz w:val="22"/>
                <w:szCs w:val="22"/>
                <w:color w:val="auto"/>
              </w:rPr>
            </w:pPr>
          </w:p>
        </w:tc>
        <w:tc>
          <w:tcPr>
            <w:tcW w:w="180" w:type="dxa"/>
            <w:vAlign w:val="bottom"/>
            <w:tcBorders>
              <w:top w:val="single" w:sz="8" w:color="F0F9D5"/>
            </w:tcBorders>
            <w:shd w:val="clear" w:color="auto" w:fill="F0F9D5"/>
          </w:tcPr>
          <w:p>
            <w:pPr>
              <w:spacing w:after="0"/>
              <w:rPr>
                <w:sz w:val="22"/>
                <w:szCs w:val="22"/>
                <w:color w:val="auto"/>
              </w:rPr>
            </w:pPr>
          </w:p>
        </w:tc>
        <w:tc>
          <w:tcPr>
            <w:tcW w:w="120" w:type="dxa"/>
            <w:vAlign w:val="bottom"/>
            <w:tcBorders>
              <w:top w:val="single" w:sz="8" w:color="auto"/>
            </w:tcBorders>
            <w:shd w:val="clear" w:color="auto" w:fill="F0F9D5"/>
          </w:tcPr>
          <w:p>
            <w:pPr>
              <w:spacing w:after="0"/>
              <w:rPr>
                <w:sz w:val="22"/>
                <w:szCs w:val="22"/>
                <w:color w:val="auto"/>
              </w:rPr>
            </w:pPr>
          </w:p>
        </w:tc>
        <w:tc>
          <w:tcPr>
            <w:tcW w:w="500" w:type="dxa"/>
            <w:vAlign w:val="bottom"/>
            <w:tcBorders>
              <w:top w:val="single" w:sz="8" w:color="auto"/>
            </w:tcBorders>
            <w:shd w:val="clear" w:color="auto" w:fill="F0F9D5"/>
          </w:tcPr>
          <w:p>
            <w:pPr>
              <w:spacing w:after="0"/>
              <w:rPr>
                <w:sz w:val="22"/>
                <w:szCs w:val="22"/>
                <w:color w:val="auto"/>
              </w:rPr>
            </w:pPr>
          </w:p>
        </w:tc>
        <w:tc>
          <w:tcPr>
            <w:tcW w:w="280" w:type="dxa"/>
            <w:vAlign w:val="bottom"/>
            <w:tcBorders>
              <w:top w:val="single" w:sz="8" w:color="F0F9D5"/>
            </w:tcBorders>
            <w:shd w:val="clear" w:color="auto" w:fill="F0F9D5"/>
          </w:tcPr>
          <w:p>
            <w:pPr>
              <w:spacing w:after="0"/>
              <w:rPr>
                <w:sz w:val="22"/>
                <w:szCs w:val="22"/>
                <w:color w:val="auto"/>
              </w:rPr>
            </w:pPr>
          </w:p>
        </w:tc>
        <w:tc>
          <w:tcPr>
            <w:tcW w:w="100" w:type="dxa"/>
            <w:vAlign w:val="bottom"/>
            <w:tcBorders>
              <w:top w:val="single" w:sz="8" w:color="auto"/>
            </w:tcBorders>
            <w:shd w:val="clear" w:color="auto" w:fill="F0F9D5"/>
          </w:tcPr>
          <w:p>
            <w:pPr>
              <w:spacing w:after="0"/>
              <w:rPr>
                <w:sz w:val="22"/>
                <w:szCs w:val="22"/>
                <w:color w:val="auto"/>
              </w:rPr>
            </w:pPr>
          </w:p>
        </w:tc>
        <w:tc>
          <w:tcPr>
            <w:tcW w:w="520" w:type="dxa"/>
            <w:vAlign w:val="bottom"/>
            <w:tcBorders>
              <w:top w:val="single" w:sz="8" w:color="auto"/>
            </w:tcBorders>
            <w:shd w:val="clear" w:color="auto" w:fill="F0F9D5"/>
          </w:tcPr>
          <w:p>
            <w:pPr>
              <w:spacing w:after="0"/>
              <w:rPr>
                <w:sz w:val="22"/>
                <w:szCs w:val="22"/>
                <w:color w:val="auto"/>
              </w:rPr>
            </w:pPr>
          </w:p>
        </w:tc>
        <w:tc>
          <w:tcPr>
            <w:tcW w:w="120" w:type="dxa"/>
            <w:vAlign w:val="bottom"/>
            <w:tcBorders>
              <w:top w:val="single" w:sz="8" w:color="F0F9D5"/>
            </w:tcBorders>
            <w:shd w:val="clear" w:color="auto" w:fill="F0F9D5"/>
          </w:tcPr>
          <w:p>
            <w:pPr>
              <w:spacing w:after="0"/>
              <w:rPr>
                <w:sz w:val="22"/>
                <w:szCs w:val="22"/>
                <w:color w:val="auto"/>
              </w:rPr>
            </w:pPr>
          </w:p>
        </w:tc>
        <w:tc>
          <w:tcPr>
            <w:tcW w:w="80" w:type="dxa"/>
            <w:vAlign w:val="bottom"/>
            <w:tcBorders>
              <w:top w:val="single" w:sz="8" w:color="F0F9D5"/>
            </w:tcBorders>
            <w:shd w:val="clear" w:color="auto" w:fill="F0F9D5"/>
          </w:tcPr>
          <w:p>
            <w:pPr>
              <w:spacing w:after="0"/>
              <w:rPr>
                <w:sz w:val="22"/>
                <w:szCs w:val="22"/>
                <w:color w:val="auto"/>
              </w:rPr>
            </w:pPr>
          </w:p>
        </w:tc>
        <w:tc>
          <w:tcPr>
            <w:tcW w:w="120" w:type="dxa"/>
            <w:vAlign w:val="bottom"/>
            <w:tcBorders>
              <w:top w:val="single" w:sz="8" w:color="auto"/>
            </w:tcBorders>
            <w:shd w:val="clear" w:color="auto" w:fill="F0F9D5"/>
          </w:tcPr>
          <w:p>
            <w:pPr>
              <w:spacing w:after="0"/>
              <w:rPr>
                <w:sz w:val="22"/>
                <w:szCs w:val="22"/>
                <w:color w:val="auto"/>
              </w:rPr>
            </w:pPr>
          </w:p>
        </w:tc>
        <w:tc>
          <w:tcPr>
            <w:tcW w:w="480" w:type="dxa"/>
            <w:vAlign w:val="bottom"/>
            <w:tcBorders>
              <w:top w:val="single" w:sz="8" w:color="auto"/>
            </w:tcBorders>
            <w:shd w:val="clear" w:color="auto" w:fill="F0F9D5"/>
          </w:tcPr>
          <w:p>
            <w:pPr>
              <w:spacing w:after="0"/>
              <w:rPr>
                <w:sz w:val="22"/>
                <w:szCs w:val="22"/>
                <w:color w:val="auto"/>
              </w:rPr>
            </w:pPr>
          </w:p>
        </w:tc>
        <w:tc>
          <w:tcPr>
            <w:tcW w:w="100" w:type="dxa"/>
            <w:vAlign w:val="bottom"/>
            <w:tcBorders>
              <w:top w:val="single" w:sz="8" w:color="F0F9D5"/>
            </w:tcBorders>
            <w:shd w:val="clear" w:color="auto" w:fill="F0F9D5"/>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F0F9D5"/>
          </w:tcPr>
          <w:p>
            <w:pPr>
              <w:ind w:left="140"/>
              <w:spacing w:after="0"/>
              <w:rPr>
                <w:sz w:val="20"/>
                <w:szCs w:val="20"/>
                <w:color w:val="auto"/>
              </w:rPr>
            </w:pPr>
            <w:r>
              <w:rPr>
                <w:rFonts w:ascii="Arial" w:cs="Arial" w:eastAsia="Arial" w:hAnsi="Arial"/>
                <w:sz w:val="14"/>
                <w:szCs w:val="14"/>
                <w:b w:val="1"/>
                <w:bCs w:val="1"/>
                <w:color w:val="auto"/>
              </w:rPr>
              <w:t>stockholders</w:t>
            </w:r>
          </w:p>
        </w:tc>
        <w:tc>
          <w:tcPr>
            <w:tcW w:w="1740" w:type="dxa"/>
            <w:vAlign w:val="bottom"/>
            <w:gridSpan w:val="2"/>
            <w:shd w:val="clear" w:color="auto" w:fill="F0F9D5"/>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0.21</w:t>
            </w:r>
          </w:p>
        </w:tc>
        <w:tc>
          <w:tcPr>
            <w:tcW w:w="180" w:type="dxa"/>
            <w:vAlign w:val="bottom"/>
            <w:shd w:val="clear" w:color="auto" w:fill="F0F9D5"/>
          </w:tcPr>
          <w:p>
            <w:pPr>
              <w:spacing w:after="0"/>
              <w:rPr>
                <w:sz w:val="19"/>
                <w:szCs w:val="19"/>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0.33</w:t>
            </w:r>
          </w:p>
        </w:tc>
        <w:tc>
          <w:tcPr>
            <w:tcW w:w="10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0.46</w:t>
            </w:r>
          </w:p>
        </w:tc>
        <w:tc>
          <w:tcPr>
            <w:tcW w:w="200" w:type="dxa"/>
            <w:vAlign w:val="bottom"/>
            <w:gridSpan w:val="2"/>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0.60</w:t>
            </w:r>
          </w:p>
        </w:tc>
        <w:tc>
          <w:tcPr>
            <w:tcW w:w="0" w:type="dxa"/>
            <w:vAlign w:val="bottom"/>
          </w:tcPr>
          <w:p>
            <w:pPr>
              <w:spacing w:after="0"/>
              <w:rPr>
                <w:sz w:val="1"/>
                <w:szCs w:val="1"/>
                <w:color w:val="auto"/>
              </w:rPr>
            </w:pPr>
          </w:p>
        </w:tc>
      </w:tr>
      <w:tr>
        <w:trPr>
          <w:trHeight w:val="251"/>
        </w:trPr>
        <w:tc>
          <w:tcPr>
            <w:tcW w:w="6560" w:type="dxa"/>
            <w:vAlign w:val="bottom"/>
            <w:tcBorders>
              <w:top w:val="single" w:sz="8" w:color="F0F9D5"/>
            </w:tcBorders>
            <w:shd w:val="clear" w:color="auto" w:fill="F0F9D5"/>
          </w:tcPr>
          <w:p>
            <w:pPr>
              <w:ind w:left="140"/>
              <w:spacing w:after="0"/>
              <w:rPr>
                <w:sz w:val="20"/>
                <w:szCs w:val="20"/>
                <w:color w:val="auto"/>
              </w:rPr>
            </w:pPr>
            <w:r>
              <w:rPr>
                <w:rFonts w:ascii="Arial" w:cs="Arial" w:eastAsia="Arial" w:hAnsi="Arial"/>
                <w:sz w:val="14"/>
                <w:szCs w:val="14"/>
                <w:b w:val="1"/>
                <w:bCs w:val="1"/>
                <w:color w:val="auto"/>
              </w:rPr>
              <w:t>Adjusted earnings per common share attributable to Comcast Corporation</w:t>
            </w:r>
          </w:p>
        </w:tc>
        <w:tc>
          <w:tcPr>
            <w:tcW w:w="1640" w:type="dxa"/>
            <w:vAlign w:val="bottom"/>
            <w:tcBorders>
              <w:top w:val="single" w:sz="8" w:color="F0F9D5"/>
            </w:tcBorders>
            <w:shd w:val="clear" w:color="auto" w:fill="F0F9D5"/>
          </w:tcPr>
          <w:p>
            <w:pPr>
              <w:spacing w:after="0"/>
              <w:rPr>
                <w:sz w:val="21"/>
                <w:szCs w:val="21"/>
                <w:color w:val="auto"/>
              </w:rPr>
            </w:pPr>
          </w:p>
        </w:tc>
        <w:tc>
          <w:tcPr>
            <w:tcW w:w="100" w:type="dxa"/>
            <w:vAlign w:val="bottom"/>
            <w:tcBorders>
              <w:top w:val="single" w:sz="8" w:color="auto"/>
            </w:tcBorders>
            <w:shd w:val="clear" w:color="auto" w:fill="F0F9D5"/>
          </w:tcPr>
          <w:p>
            <w:pPr>
              <w:spacing w:after="0"/>
              <w:rPr>
                <w:sz w:val="21"/>
                <w:szCs w:val="21"/>
                <w:color w:val="auto"/>
              </w:rPr>
            </w:pPr>
          </w:p>
        </w:tc>
        <w:tc>
          <w:tcPr>
            <w:tcW w:w="500" w:type="dxa"/>
            <w:vAlign w:val="bottom"/>
            <w:tcBorders>
              <w:top w:val="single" w:sz="8" w:color="auto"/>
            </w:tcBorders>
            <w:shd w:val="clear" w:color="auto" w:fill="F0F9D5"/>
          </w:tcPr>
          <w:p>
            <w:pPr>
              <w:spacing w:after="0"/>
              <w:rPr>
                <w:sz w:val="21"/>
                <w:szCs w:val="21"/>
                <w:color w:val="auto"/>
              </w:rPr>
            </w:pPr>
          </w:p>
        </w:tc>
        <w:tc>
          <w:tcPr>
            <w:tcW w:w="20" w:type="dxa"/>
            <w:vAlign w:val="bottom"/>
            <w:tcBorders>
              <w:top w:val="single" w:sz="8" w:color="F0F9D5"/>
            </w:tcBorders>
            <w:shd w:val="clear" w:color="auto" w:fill="F0F9D5"/>
          </w:tcPr>
          <w:p>
            <w:pPr>
              <w:spacing w:after="0"/>
              <w:rPr>
                <w:sz w:val="21"/>
                <w:szCs w:val="21"/>
                <w:color w:val="auto"/>
              </w:rPr>
            </w:pPr>
          </w:p>
        </w:tc>
        <w:tc>
          <w:tcPr>
            <w:tcW w:w="180" w:type="dxa"/>
            <w:vAlign w:val="bottom"/>
            <w:tcBorders>
              <w:top w:val="single" w:sz="8" w:color="F0F9D5"/>
            </w:tcBorders>
            <w:shd w:val="clear" w:color="auto" w:fill="F0F9D5"/>
          </w:tcPr>
          <w:p>
            <w:pPr>
              <w:spacing w:after="0"/>
              <w:rPr>
                <w:sz w:val="21"/>
                <w:szCs w:val="21"/>
                <w:color w:val="auto"/>
              </w:rPr>
            </w:pPr>
          </w:p>
        </w:tc>
        <w:tc>
          <w:tcPr>
            <w:tcW w:w="120" w:type="dxa"/>
            <w:vAlign w:val="bottom"/>
            <w:tcBorders>
              <w:top w:val="single" w:sz="8" w:color="auto"/>
            </w:tcBorders>
            <w:shd w:val="clear" w:color="auto" w:fill="F0F9D5"/>
          </w:tcPr>
          <w:p>
            <w:pPr>
              <w:spacing w:after="0"/>
              <w:rPr>
                <w:sz w:val="21"/>
                <w:szCs w:val="21"/>
                <w:color w:val="auto"/>
              </w:rPr>
            </w:pPr>
          </w:p>
        </w:tc>
        <w:tc>
          <w:tcPr>
            <w:tcW w:w="500" w:type="dxa"/>
            <w:vAlign w:val="bottom"/>
            <w:tcBorders>
              <w:top w:val="single" w:sz="8" w:color="auto"/>
            </w:tcBorders>
            <w:shd w:val="clear" w:color="auto" w:fill="F0F9D5"/>
          </w:tcPr>
          <w:p>
            <w:pPr>
              <w:spacing w:after="0"/>
              <w:rPr>
                <w:sz w:val="21"/>
                <w:szCs w:val="21"/>
                <w:color w:val="auto"/>
              </w:rPr>
            </w:pPr>
          </w:p>
        </w:tc>
        <w:tc>
          <w:tcPr>
            <w:tcW w:w="280" w:type="dxa"/>
            <w:vAlign w:val="bottom"/>
            <w:tcBorders>
              <w:top w:val="single" w:sz="8" w:color="F0F9D5"/>
            </w:tcBorders>
            <w:shd w:val="clear" w:color="auto" w:fill="F0F9D5"/>
          </w:tcPr>
          <w:p>
            <w:pPr>
              <w:spacing w:after="0"/>
              <w:rPr>
                <w:sz w:val="21"/>
                <w:szCs w:val="21"/>
                <w:color w:val="auto"/>
              </w:rPr>
            </w:pPr>
          </w:p>
        </w:tc>
        <w:tc>
          <w:tcPr>
            <w:tcW w:w="100" w:type="dxa"/>
            <w:vAlign w:val="bottom"/>
            <w:tcBorders>
              <w:top w:val="single" w:sz="8" w:color="auto"/>
            </w:tcBorders>
            <w:shd w:val="clear" w:color="auto" w:fill="F0F9D5"/>
          </w:tcPr>
          <w:p>
            <w:pPr>
              <w:spacing w:after="0"/>
              <w:rPr>
                <w:sz w:val="21"/>
                <w:szCs w:val="21"/>
                <w:color w:val="auto"/>
              </w:rPr>
            </w:pPr>
          </w:p>
        </w:tc>
        <w:tc>
          <w:tcPr>
            <w:tcW w:w="520" w:type="dxa"/>
            <w:vAlign w:val="bottom"/>
            <w:tcBorders>
              <w:top w:val="single" w:sz="8" w:color="auto"/>
            </w:tcBorders>
            <w:shd w:val="clear" w:color="auto" w:fill="F0F9D5"/>
          </w:tcPr>
          <w:p>
            <w:pPr>
              <w:spacing w:after="0"/>
              <w:rPr>
                <w:sz w:val="21"/>
                <w:szCs w:val="21"/>
                <w:color w:val="auto"/>
              </w:rPr>
            </w:pPr>
          </w:p>
        </w:tc>
        <w:tc>
          <w:tcPr>
            <w:tcW w:w="120" w:type="dxa"/>
            <w:vAlign w:val="bottom"/>
            <w:tcBorders>
              <w:top w:val="single" w:sz="8" w:color="F0F9D5"/>
            </w:tcBorders>
            <w:shd w:val="clear" w:color="auto" w:fill="F0F9D5"/>
          </w:tcPr>
          <w:p>
            <w:pPr>
              <w:spacing w:after="0"/>
              <w:rPr>
                <w:sz w:val="21"/>
                <w:szCs w:val="21"/>
                <w:color w:val="auto"/>
              </w:rPr>
            </w:pPr>
          </w:p>
        </w:tc>
        <w:tc>
          <w:tcPr>
            <w:tcW w:w="80" w:type="dxa"/>
            <w:vAlign w:val="bottom"/>
            <w:tcBorders>
              <w:top w:val="single" w:sz="8" w:color="F0F9D5"/>
            </w:tcBorders>
            <w:shd w:val="clear" w:color="auto" w:fill="F0F9D5"/>
          </w:tcPr>
          <w:p>
            <w:pPr>
              <w:spacing w:after="0"/>
              <w:rPr>
                <w:sz w:val="21"/>
                <w:szCs w:val="21"/>
                <w:color w:val="auto"/>
              </w:rPr>
            </w:pPr>
          </w:p>
        </w:tc>
        <w:tc>
          <w:tcPr>
            <w:tcW w:w="120" w:type="dxa"/>
            <w:vAlign w:val="bottom"/>
            <w:tcBorders>
              <w:top w:val="single" w:sz="8" w:color="auto"/>
            </w:tcBorders>
            <w:shd w:val="clear" w:color="auto" w:fill="F0F9D5"/>
          </w:tcPr>
          <w:p>
            <w:pPr>
              <w:spacing w:after="0"/>
              <w:rPr>
                <w:sz w:val="21"/>
                <w:szCs w:val="21"/>
                <w:color w:val="auto"/>
              </w:rPr>
            </w:pPr>
          </w:p>
        </w:tc>
        <w:tc>
          <w:tcPr>
            <w:tcW w:w="480" w:type="dxa"/>
            <w:vAlign w:val="bottom"/>
            <w:tcBorders>
              <w:top w:val="single" w:sz="8" w:color="auto"/>
            </w:tcBorders>
            <w:shd w:val="clear" w:color="auto" w:fill="F0F9D5"/>
          </w:tcPr>
          <w:p>
            <w:pPr>
              <w:spacing w:after="0"/>
              <w:rPr>
                <w:sz w:val="21"/>
                <w:szCs w:val="21"/>
                <w:color w:val="auto"/>
              </w:rPr>
            </w:pPr>
          </w:p>
        </w:tc>
        <w:tc>
          <w:tcPr>
            <w:tcW w:w="100" w:type="dxa"/>
            <w:vAlign w:val="bottom"/>
            <w:tcBorders>
              <w:top w:val="single" w:sz="8" w:color="F0F9D5"/>
            </w:tcBorders>
            <w:shd w:val="clear" w:color="auto" w:fill="F0F9D5"/>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F0F9D5"/>
          </w:tcPr>
          <w:p>
            <w:pPr>
              <w:ind w:left="140"/>
              <w:spacing w:after="0" w:line="189" w:lineRule="exact"/>
              <w:rPr>
                <w:sz w:val="20"/>
                <w:szCs w:val="20"/>
                <w:color w:val="auto"/>
              </w:rPr>
            </w:pPr>
            <w:r>
              <w:rPr>
                <w:rFonts w:ascii="Arial" w:cs="Arial" w:eastAsia="Arial" w:hAnsi="Arial"/>
                <w:sz w:val="13"/>
                <w:szCs w:val="13"/>
                <w:b w:val="1"/>
                <w:bCs w:val="1"/>
                <w:color w:val="auto"/>
              </w:rPr>
              <w:t xml:space="preserve">stockholders </w:t>
            </w:r>
            <w:r>
              <w:rPr>
                <w:rFonts w:ascii="Arial" w:cs="Arial" w:eastAsia="Arial" w:hAnsi="Arial"/>
                <w:sz w:val="21"/>
                <w:szCs w:val="21"/>
                <w:b w:val="1"/>
                <w:bCs w:val="1"/>
                <w:color w:val="auto"/>
                <w:vertAlign w:val="superscript"/>
              </w:rPr>
              <w:t>(1)</w:t>
            </w:r>
          </w:p>
        </w:tc>
        <w:tc>
          <w:tcPr>
            <w:tcW w:w="1740" w:type="dxa"/>
            <w:vAlign w:val="bottom"/>
            <w:gridSpan w:val="2"/>
            <w:shd w:val="clear" w:color="auto" w:fill="F0F9D5"/>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0.21</w:t>
            </w:r>
          </w:p>
        </w:tc>
        <w:tc>
          <w:tcPr>
            <w:tcW w:w="180" w:type="dxa"/>
            <w:vAlign w:val="bottom"/>
            <w:shd w:val="clear" w:color="auto" w:fill="F0F9D5"/>
          </w:tcPr>
          <w:p>
            <w:pPr>
              <w:spacing w:after="0"/>
              <w:rPr>
                <w:sz w:val="19"/>
                <w:szCs w:val="19"/>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0.33</w:t>
            </w:r>
          </w:p>
        </w:tc>
        <w:tc>
          <w:tcPr>
            <w:tcW w:w="10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0.41</w:t>
            </w:r>
          </w:p>
        </w:tc>
        <w:tc>
          <w:tcPr>
            <w:tcW w:w="200" w:type="dxa"/>
            <w:vAlign w:val="bottom"/>
            <w:gridSpan w:val="2"/>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0.60</w:t>
            </w:r>
          </w:p>
        </w:tc>
        <w:tc>
          <w:tcPr>
            <w:tcW w:w="0" w:type="dxa"/>
            <w:vAlign w:val="bottom"/>
          </w:tcPr>
          <w:p>
            <w:pPr>
              <w:spacing w:after="0"/>
              <w:rPr>
                <w:sz w:val="1"/>
                <w:szCs w:val="1"/>
                <w:color w:val="auto"/>
              </w:rPr>
            </w:pPr>
          </w:p>
        </w:tc>
      </w:tr>
      <w:tr>
        <w:trPr>
          <w:trHeight w:val="261"/>
        </w:trPr>
        <w:tc>
          <w:tcPr>
            <w:tcW w:w="6560" w:type="dxa"/>
            <w:vAlign w:val="bottom"/>
            <w:tcBorders>
              <w:top w:val="single" w:sz="8" w:color="F0F9D5"/>
            </w:tcBorders>
            <w:shd w:val="clear" w:color="auto" w:fill="F0F9D5"/>
          </w:tcPr>
          <w:p>
            <w:pPr>
              <w:ind w:left="140"/>
              <w:spacing w:after="0"/>
              <w:rPr>
                <w:sz w:val="20"/>
                <w:szCs w:val="20"/>
                <w:color w:val="auto"/>
              </w:rPr>
            </w:pPr>
            <w:r>
              <w:rPr>
                <w:rFonts w:ascii="Arial" w:cs="Arial" w:eastAsia="Arial" w:hAnsi="Arial"/>
                <w:sz w:val="14"/>
                <w:szCs w:val="14"/>
                <w:b w:val="1"/>
                <w:bCs w:val="1"/>
                <w:color w:val="auto"/>
              </w:rPr>
              <w:t>Dividends declared per common share attributable to Comcast</w:t>
            </w:r>
          </w:p>
        </w:tc>
        <w:tc>
          <w:tcPr>
            <w:tcW w:w="1640" w:type="dxa"/>
            <w:vAlign w:val="bottom"/>
            <w:tcBorders>
              <w:top w:val="single" w:sz="8" w:color="F0F9D5"/>
            </w:tcBorders>
            <w:shd w:val="clear" w:color="auto" w:fill="F0F9D5"/>
          </w:tcPr>
          <w:p>
            <w:pPr>
              <w:spacing w:after="0"/>
              <w:rPr>
                <w:sz w:val="22"/>
                <w:szCs w:val="22"/>
                <w:color w:val="auto"/>
              </w:rPr>
            </w:pPr>
          </w:p>
        </w:tc>
        <w:tc>
          <w:tcPr>
            <w:tcW w:w="100" w:type="dxa"/>
            <w:vAlign w:val="bottom"/>
            <w:tcBorders>
              <w:top w:val="single" w:sz="8" w:color="auto"/>
            </w:tcBorders>
            <w:shd w:val="clear" w:color="auto" w:fill="F0F9D5"/>
          </w:tcPr>
          <w:p>
            <w:pPr>
              <w:spacing w:after="0"/>
              <w:rPr>
                <w:sz w:val="22"/>
                <w:szCs w:val="22"/>
                <w:color w:val="auto"/>
              </w:rPr>
            </w:pPr>
          </w:p>
        </w:tc>
        <w:tc>
          <w:tcPr>
            <w:tcW w:w="500" w:type="dxa"/>
            <w:vAlign w:val="bottom"/>
            <w:tcBorders>
              <w:top w:val="single" w:sz="8" w:color="auto"/>
            </w:tcBorders>
            <w:shd w:val="clear" w:color="auto" w:fill="F0F9D5"/>
          </w:tcPr>
          <w:p>
            <w:pPr>
              <w:spacing w:after="0"/>
              <w:rPr>
                <w:sz w:val="22"/>
                <w:szCs w:val="22"/>
                <w:color w:val="auto"/>
              </w:rPr>
            </w:pPr>
          </w:p>
        </w:tc>
        <w:tc>
          <w:tcPr>
            <w:tcW w:w="20" w:type="dxa"/>
            <w:vAlign w:val="bottom"/>
            <w:tcBorders>
              <w:top w:val="single" w:sz="8" w:color="F0F9D5"/>
            </w:tcBorders>
            <w:shd w:val="clear" w:color="auto" w:fill="F0F9D5"/>
          </w:tcPr>
          <w:p>
            <w:pPr>
              <w:spacing w:after="0"/>
              <w:rPr>
                <w:sz w:val="22"/>
                <w:szCs w:val="22"/>
                <w:color w:val="auto"/>
              </w:rPr>
            </w:pPr>
          </w:p>
        </w:tc>
        <w:tc>
          <w:tcPr>
            <w:tcW w:w="180" w:type="dxa"/>
            <w:vAlign w:val="bottom"/>
            <w:tcBorders>
              <w:top w:val="single" w:sz="8" w:color="F0F9D5"/>
            </w:tcBorders>
            <w:shd w:val="clear" w:color="auto" w:fill="F0F9D5"/>
          </w:tcPr>
          <w:p>
            <w:pPr>
              <w:spacing w:after="0"/>
              <w:rPr>
                <w:sz w:val="22"/>
                <w:szCs w:val="22"/>
                <w:color w:val="auto"/>
              </w:rPr>
            </w:pPr>
          </w:p>
        </w:tc>
        <w:tc>
          <w:tcPr>
            <w:tcW w:w="120" w:type="dxa"/>
            <w:vAlign w:val="bottom"/>
            <w:tcBorders>
              <w:top w:val="single" w:sz="8" w:color="auto"/>
            </w:tcBorders>
            <w:shd w:val="clear" w:color="auto" w:fill="F0F9D5"/>
          </w:tcPr>
          <w:p>
            <w:pPr>
              <w:spacing w:after="0"/>
              <w:rPr>
                <w:sz w:val="22"/>
                <w:szCs w:val="22"/>
                <w:color w:val="auto"/>
              </w:rPr>
            </w:pPr>
          </w:p>
        </w:tc>
        <w:tc>
          <w:tcPr>
            <w:tcW w:w="500" w:type="dxa"/>
            <w:vAlign w:val="bottom"/>
            <w:tcBorders>
              <w:top w:val="single" w:sz="8" w:color="auto"/>
            </w:tcBorders>
            <w:shd w:val="clear" w:color="auto" w:fill="F0F9D5"/>
          </w:tcPr>
          <w:p>
            <w:pPr>
              <w:spacing w:after="0"/>
              <w:rPr>
                <w:sz w:val="22"/>
                <w:szCs w:val="22"/>
                <w:color w:val="auto"/>
              </w:rPr>
            </w:pPr>
          </w:p>
        </w:tc>
        <w:tc>
          <w:tcPr>
            <w:tcW w:w="280" w:type="dxa"/>
            <w:vAlign w:val="bottom"/>
            <w:tcBorders>
              <w:top w:val="single" w:sz="8" w:color="F0F9D5"/>
            </w:tcBorders>
            <w:shd w:val="clear" w:color="auto" w:fill="F0F9D5"/>
          </w:tcPr>
          <w:p>
            <w:pPr>
              <w:spacing w:after="0"/>
              <w:rPr>
                <w:sz w:val="22"/>
                <w:szCs w:val="22"/>
                <w:color w:val="auto"/>
              </w:rPr>
            </w:pPr>
          </w:p>
        </w:tc>
        <w:tc>
          <w:tcPr>
            <w:tcW w:w="100" w:type="dxa"/>
            <w:vAlign w:val="bottom"/>
            <w:tcBorders>
              <w:top w:val="single" w:sz="8" w:color="auto"/>
            </w:tcBorders>
            <w:shd w:val="clear" w:color="auto" w:fill="F0F9D5"/>
          </w:tcPr>
          <w:p>
            <w:pPr>
              <w:spacing w:after="0"/>
              <w:rPr>
                <w:sz w:val="22"/>
                <w:szCs w:val="22"/>
                <w:color w:val="auto"/>
              </w:rPr>
            </w:pPr>
          </w:p>
        </w:tc>
        <w:tc>
          <w:tcPr>
            <w:tcW w:w="520" w:type="dxa"/>
            <w:vAlign w:val="bottom"/>
            <w:tcBorders>
              <w:top w:val="single" w:sz="8" w:color="auto"/>
            </w:tcBorders>
            <w:shd w:val="clear" w:color="auto" w:fill="F0F9D5"/>
          </w:tcPr>
          <w:p>
            <w:pPr>
              <w:spacing w:after="0"/>
              <w:rPr>
                <w:sz w:val="22"/>
                <w:szCs w:val="22"/>
                <w:color w:val="auto"/>
              </w:rPr>
            </w:pPr>
          </w:p>
        </w:tc>
        <w:tc>
          <w:tcPr>
            <w:tcW w:w="120" w:type="dxa"/>
            <w:vAlign w:val="bottom"/>
            <w:tcBorders>
              <w:top w:val="single" w:sz="8" w:color="F0F9D5"/>
            </w:tcBorders>
            <w:shd w:val="clear" w:color="auto" w:fill="F0F9D5"/>
          </w:tcPr>
          <w:p>
            <w:pPr>
              <w:spacing w:after="0"/>
              <w:rPr>
                <w:sz w:val="22"/>
                <w:szCs w:val="22"/>
                <w:color w:val="auto"/>
              </w:rPr>
            </w:pPr>
          </w:p>
        </w:tc>
        <w:tc>
          <w:tcPr>
            <w:tcW w:w="80" w:type="dxa"/>
            <w:vAlign w:val="bottom"/>
            <w:tcBorders>
              <w:top w:val="single" w:sz="8" w:color="F0F9D5"/>
            </w:tcBorders>
            <w:shd w:val="clear" w:color="auto" w:fill="F0F9D5"/>
          </w:tcPr>
          <w:p>
            <w:pPr>
              <w:spacing w:after="0"/>
              <w:rPr>
                <w:sz w:val="22"/>
                <w:szCs w:val="22"/>
                <w:color w:val="auto"/>
              </w:rPr>
            </w:pPr>
          </w:p>
        </w:tc>
        <w:tc>
          <w:tcPr>
            <w:tcW w:w="120" w:type="dxa"/>
            <w:vAlign w:val="bottom"/>
            <w:tcBorders>
              <w:top w:val="single" w:sz="8" w:color="auto"/>
            </w:tcBorders>
            <w:shd w:val="clear" w:color="auto" w:fill="F0F9D5"/>
          </w:tcPr>
          <w:p>
            <w:pPr>
              <w:spacing w:after="0"/>
              <w:rPr>
                <w:sz w:val="22"/>
                <w:szCs w:val="22"/>
                <w:color w:val="auto"/>
              </w:rPr>
            </w:pPr>
          </w:p>
        </w:tc>
        <w:tc>
          <w:tcPr>
            <w:tcW w:w="480" w:type="dxa"/>
            <w:vAlign w:val="bottom"/>
            <w:tcBorders>
              <w:top w:val="single" w:sz="8" w:color="auto"/>
            </w:tcBorders>
            <w:shd w:val="clear" w:color="auto" w:fill="F0F9D5"/>
          </w:tcPr>
          <w:p>
            <w:pPr>
              <w:spacing w:after="0"/>
              <w:rPr>
                <w:sz w:val="22"/>
                <w:szCs w:val="22"/>
                <w:color w:val="auto"/>
              </w:rPr>
            </w:pPr>
          </w:p>
        </w:tc>
        <w:tc>
          <w:tcPr>
            <w:tcW w:w="100" w:type="dxa"/>
            <w:vAlign w:val="bottom"/>
            <w:tcBorders>
              <w:top w:val="single" w:sz="8" w:color="F0F9D5"/>
            </w:tcBorders>
            <w:shd w:val="clear" w:color="auto" w:fill="F0F9D5"/>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F0F9D5"/>
          </w:tcPr>
          <w:p>
            <w:pPr>
              <w:ind w:left="140"/>
              <w:spacing w:after="0"/>
              <w:rPr>
                <w:sz w:val="20"/>
                <w:szCs w:val="20"/>
                <w:color w:val="auto"/>
              </w:rPr>
            </w:pPr>
            <w:r>
              <w:rPr>
                <w:rFonts w:ascii="Arial" w:cs="Arial" w:eastAsia="Arial" w:hAnsi="Arial"/>
                <w:sz w:val="14"/>
                <w:szCs w:val="14"/>
                <w:b w:val="1"/>
                <w:bCs w:val="1"/>
                <w:color w:val="auto"/>
              </w:rPr>
              <w:t>Corporation stockholders</w:t>
            </w:r>
          </w:p>
        </w:tc>
        <w:tc>
          <w:tcPr>
            <w:tcW w:w="1740" w:type="dxa"/>
            <w:vAlign w:val="bottom"/>
            <w:gridSpan w:val="2"/>
            <w:shd w:val="clear" w:color="auto" w:fill="F0F9D5"/>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0.06</w:t>
            </w:r>
          </w:p>
        </w:tc>
        <w:tc>
          <w:tcPr>
            <w:tcW w:w="180" w:type="dxa"/>
            <w:vAlign w:val="bottom"/>
            <w:shd w:val="clear" w:color="auto" w:fill="F0F9D5"/>
          </w:tcPr>
          <w:p>
            <w:pPr>
              <w:spacing w:after="0"/>
              <w:rPr>
                <w:sz w:val="19"/>
                <w:szCs w:val="19"/>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F0F9D5"/>
          </w:tcPr>
          <w:p>
            <w:pPr>
              <w:jc w:val="right"/>
              <w:ind w:right="280"/>
              <w:spacing w:after="0"/>
              <w:rPr>
                <w:sz w:val="20"/>
                <w:szCs w:val="20"/>
                <w:color w:val="auto"/>
              </w:rPr>
            </w:pPr>
            <w:r>
              <w:rPr>
                <w:rFonts w:ascii="Arial" w:cs="Arial" w:eastAsia="Arial" w:hAnsi="Arial"/>
                <w:sz w:val="14"/>
                <w:szCs w:val="14"/>
                <w:b w:val="1"/>
                <w:bCs w:val="1"/>
                <w:color w:val="auto"/>
              </w:rPr>
              <w:t>0.07</w:t>
            </w:r>
          </w:p>
        </w:tc>
        <w:tc>
          <w:tcPr>
            <w:tcW w:w="10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F0F9D5"/>
          </w:tcPr>
          <w:p>
            <w:pPr>
              <w:jc w:val="right"/>
              <w:ind w:right="120"/>
              <w:spacing w:after="0"/>
              <w:rPr>
                <w:sz w:val="20"/>
                <w:szCs w:val="20"/>
                <w:color w:val="auto"/>
              </w:rPr>
            </w:pPr>
            <w:r>
              <w:rPr>
                <w:rFonts w:ascii="Arial" w:cs="Arial" w:eastAsia="Arial" w:hAnsi="Arial"/>
                <w:sz w:val="14"/>
                <w:szCs w:val="14"/>
                <w:color w:val="auto"/>
              </w:rPr>
              <w:t>0.13</w:t>
            </w:r>
          </w:p>
        </w:tc>
        <w:tc>
          <w:tcPr>
            <w:tcW w:w="200" w:type="dxa"/>
            <w:vAlign w:val="bottom"/>
            <w:gridSpan w:val="2"/>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0.14</w:t>
            </w:r>
          </w:p>
        </w:tc>
        <w:tc>
          <w:tcPr>
            <w:tcW w:w="0" w:type="dxa"/>
            <w:vAlign w:val="bottom"/>
          </w:tcPr>
          <w:p>
            <w:pPr>
              <w:spacing w:after="0"/>
              <w:rPr>
                <w:sz w:val="1"/>
                <w:szCs w:val="1"/>
                <w:color w:val="auto"/>
              </w:rPr>
            </w:pPr>
          </w:p>
        </w:tc>
      </w:tr>
      <w:tr>
        <w:trPr>
          <w:trHeight w:val="318"/>
        </w:trPr>
        <w:tc>
          <w:tcPr>
            <w:tcW w:w="6560" w:type="dxa"/>
            <w:vAlign w:val="bottom"/>
            <w:tcBorders>
              <w:top w:val="single" w:sz="8" w:color="F0F9D5"/>
            </w:tcBorders>
            <w:shd w:val="clear" w:color="auto" w:fill="F0F9D5"/>
          </w:tcPr>
          <w:p>
            <w:pPr>
              <w:ind w:left="140"/>
              <w:spacing w:after="0"/>
              <w:rPr>
                <w:sz w:val="20"/>
                <w:szCs w:val="20"/>
                <w:color w:val="auto"/>
              </w:rPr>
            </w:pPr>
            <w:r>
              <w:rPr>
                <w:rFonts w:ascii="Arial" w:cs="Arial" w:eastAsia="Arial" w:hAnsi="Arial"/>
                <w:sz w:val="14"/>
                <w:szCs w:val="14"/>
                <w:color w:val="auto"/>
              </w:rPr>
              <w:t>Diluted weighted-average number of common shares</w:t>
            </w:r>
          </w:p>
        </w:tc>
        <w:tc>
          <w:tcPr>
            <w:tcW w:w="164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auto"/>
            </w:tcBorders>
            <w:shd w:val="clear" w:color="auto" w:fill="F0F9D5"/>
          </w:tcPr>
          <w:p>
            <w:pPr>
              <w:spacing w:after="0"/>
              <w:rPr>
                <w:sz w:val="24"/>
                <w:szCs w:val="24"/>
                <w:color w:val="auto"/>
              </w:rPr>
            </w:pPr>
          </w:p>
        </w:tc>
        <w:tc>
          <w:tcPr>
            <w:tcW w:w="520" w:type="dxa"/>
            <w:vAlign w:val="bottom"/>
            <w:tcBorders>
              <w:top w:val="single" w:sz="8" w:color="auto"/>
            </w:tcBorders>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2,970</w:t>
            </w:r>
          </w:p>
        </w:tc>
        <w:tc>
          <w:tcPr>
            <w:tcW w:w="180" w:type="dxa"/>
            <w:vAlign w:val="bottom"/>
            <w:tcBorders>
              <w:top w:val="single" w:sz="8" w:color="F0F9D5"/>
            </w:tcBorders>
            <w:shd w:val="clear" w:color="auto" w:fill="F0F9D5"/>
          </w:tcPr>
          <w:p>
            <w:pPr>
              <w:spacing w:after="0"/>
              <w:rPr>
                <w:sz w:val="24"/>
                <w:szCs w:val="24"/>
                <w:color w:val="auto"/>
              </w:rPr>
            </w:pPr>
          </w:p>
        </w:tc>
        <w:tc>
          <w:tcPr>
            <w:tcW w:w="120" w:type="dxa"/>
            <w:vAlign w:val="bottom"/>
            <w:tcBorders>
              <w:top w:val="single" w:sz="8" w:color="auto"/>
            </w:tcBorders>
            <w:shd w:val="clear" w:color="auto" w:fill="F0F9D5"/>
          </w:tcPr>
          <w:p>
            <w:pPr>
              <w:spacing w:after="0"/>
              <w:rPr>
                <w:sz w:val="24"/>
                <w:szCs w:val="24"/>
                <w:color w:val="auto"/>
              </w:rPr>
            </w:pPr>
          </w:p>
        </w:tc>
        <w:tc>
          <w:tcPr>
            <w:tcW w:w="50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2,891</w:t>
            </w:r>
          </w:p>
        </w:tc>
        <w:tc>
          <w:tcPr>
            <w:tcW w:w="28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auto"/>
            </w:tcBorders>
            <w:shd w:val="clear" w:color="auto" w:fill="F0F9D5"/>
          </w:tcPr>
          <w:p>
            <w:pPr>
              <w:spacing w:after="0"/>
              <w:rPr>
                <w:sz w:val="24"/>
                <w:szCs w:val="24"/>
                <w:color w:val="auto"/>
              </w:rPr>
            </w:pPr>
          </w:p>
        </w:tc>
        <w:tc>
          <w:tcPr>
            <w:tcW w:w="52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2,995</w:t>
            </w:r>
          </w:p>
        </w:tc>
        <w:tc>
          <w:tcPr>
            <w:tcW w:w="120" w:type="dxa"/>
            <w:vAlign w:val="bottom"/>
            <w:tcBorders>
              <w:top w:val="single" w:sz="8" w:color="F0F9D5"/>
            </w:tcBorders>
            <w:shd w:val="clear" w:color="auto" w:fill="F0F9D5"/>
          </w:tcPr>
          <w:p>
            <w:pPr>
              <w:spacing w:after="0"/>
              <w:rPr>
                <w:sz w:val="24"/>
                <w:szCs w:val="24"/>
                <w:color w:val="auto"/>
              </w:rPr>
            </w:pPr>
          </w:p>
        </w:tc>
        <w:tc>
          <w:tcPr>
            <w:tcW w:w="80" w:type="dxa"/>
            <w:vAlign w:val="bottom"/>
            <w:tcBorders>
              <w:top w:val="single" w:sz="8" w:color="F0F9D5"/>
            </w:tcBorders>
            <w:shd w:val="clear" w:color="auto" w:fill="F0F9D5"/>
          </w:tcPr>
          <w:p>
            <w:pPr>
              <w:spacing w:after="0"/>
              <w:rPr>
                <w:sz w:val="24"/>
                <w:szCs w:val="24"/>
                <w:color w:val="auto"/>
              </w:rPr>
            </w:pPr>
          </w:p>
        </w:tc>
        <w:tc>
          <w:tcPr>
            <w:tcW w:w="120" w:type="dxa"/>
            <w:vAlign w:val="bottom"/>
            <w:tcBorders>
              <w:top w:val="single" w:sz="8" w:color="auto"/>
            </w:tcBorders>
            <w:shd w:val="clear" w:color="auto" w:fill="F0F9D5"/>
          </w:tcPr>
          <w:p>
            <w:pPr>
              <w:spacing w:after="0"/>
              <w:rPr>
                <w:sz w:val="24"/>
                <w:szCs w:val="24"/>
                <w:color w:val="auto"/>
              </w:rPr>
            </w:pPr>
          </w:p>
        </w:tc>
        <w:tc>
          <w:tcPr>
            <w:tcW w:w="48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2,893</w:t>
            </w:r>
          </w:p>
        </w:tc>
        <w:tc>
          <w:tcPr>
            <w:tcW w:w="10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560" w:type="dxa"/>
            <w:vAlign w:val="bottom"/>
            <w:tcBorders>
              <w:top w:val="single" w:sz="8" w:color="F0F9D5"/>
            </w:tcBorders>
            <w:shd w:val="clear" w:color="auto" w:fill="F0F9D5"/>
          </w:tcPr>
          <w:p>
            <w:pPr>
              <w:spacing w:after="0"/>
              <w:rPr>
                <w:sz w:val="12"/>
                <w:szCs w:val="12"/>
                <w:color w:val="auto"/>
              </w:rPr>
            </w:pPr>
          </w:p>
        </w:tc>
        <w:tc>
          <w:tcPr>
            <w:tcW w:w="1640" w:type="dxa"/>
            <w:vAlign w:val="bottom"/>
            <w:tcBorders>
              <w:top w:val="single" w:sz="8" w:color="F0F9D5"/>
            </w:tcBorders>
            <w:shd w:val="clear" w:color="auto" w:fill="F0F9D5"/>
          </w:tcPr>
          <w:p>
            <w:pPr>
              <w:spacing w:after="0"/>
              <w:rPr>
                <w:sz w:val="12"/>
                <w:szCs w:val="12"/>
                <w:color w:val="auto"/>
              </w:rPr>
            </w:pPr>
          </w:p>
        </w:tc>
        <w:tc>
          <w:tcPr>
            <w:tcW w:w="100" w:type="dxa"/>
            <w:vAlign w:val="bottom"/>
            <w:tcBorders>
              <w:top w:val="single" w:sz="8" w:color="auto"/>
            </w:tcBorders>
            <w:shd w:val="clear" w:color="auto" w:fill="F0F9D5"/>
          </w:tcPr>
          <w:p>
            <w:pPr>
              <w:spacing w:after="0"/>
              <w:rPr>
                <w:sz w:val="12"/>
                <w:szCs w:val="12"/>
                <w:color w:val="auto"/>
              </w:rPr>
            </w:pPr>
          </w:p>
        </w:tc>
        <w:tc>
          <w:tcPr>
            <w:tcW w:w="500" w:type="dxa"/>
            <w:vAlign w:val="bottom"/>
            <w:tcBorders>
              <w:top w:val="single" w:sz="8" w:color="auto"/>
            </w:tcBorders>
            <w:shd w:val="clear" w:color="auto" w:fill="F0F9D5"/>
          </w:tcPr>
          <w:p>
            <w:pPr>
              <w:spacing w:after="0"/>
              <w:rPr>
                <w:sz w:val="12"/>
                <w:szCs w:val="12"/>
                <w:color w:val="auto"/>
              </w:rPr>
            </w:pPr>
          </w:p>
        </w:tc>
        <w:tc>
          <w:tcPr>
            <w:tcW w:w="20" w:type="dxa"/>
            <w:vAlign w:val="bottom"/>
            <w:tcBorders>
              <w:top w:val="single" w:sz="8" w:color="F0F9D5"/>
            </w:tcBorders>
            <w:shd w:val="clear" w:color="auto" w:fill="F0F9D5"/>
          </w:tcPr>
          <w:p>
            <w:pPr>
              <w:spacing w:after="0"/>
              <w:rPr>
                <w:sz w:val="12"/>
                <w:szCs w:val="12"/>
                <w:color w:val="auto"/>
              </w:rPr>
            </w:pPr>
          </w:p>
        </w:tc>
        <w:tc>
          <w:tcPr>
            <w:tcW w:w="180" w:type="dxa"/>
            <w:vAlign w:val="bottom"/>
            <w:tcBorders>
              <w:top w:val="single" w:sz="8" w:color="F0F9D5"/>
            </w:tcBorders>
            <w:shd w:val="clear" w:color="auto" w:fill="F0F9D5"/>
          </w:tcPr>
          <w:p>
            <w:pPr>
              <w:spacing w:after="0"/>
              <w:rPr>
                <w:sz w:val="12"/>
                <w:szCs w:val="12"/>
                <w:color w:val="auto"/>
              </w:rPr>
            </w:pPr>
          </w:p>
        </w:tc>
        <w:tc>
          <w:tcPr>
            <w:tcW w:w="120" w:type="dxa"/>
            <w:vAlign w:val="bottom"/>
            <w:tcBorders>
              <w:top w:val="single" w:sz="8" w:color="auto"/>
            </w:tcBorders>
            <w:shd w:val="clear" w:color="auto" w:fill="F0F9D5"/>
          </w:tcPr>
          <w:p>
            <w:pPr>
              <w:spacing w:after="0"/>
              <w:rPr>
                <w:sz w:val="12"/>
                <w:szCs w:val="12"/>
                <w:color w:val="auto"/>
              </w:rPr>
            </w:pPr>
          </w:p>
        </w:tc>
        <w:tc>
          <w:tcPr>
            <w:tcW w:w="500" w:type="dxa"/>
            <w:vAlign w:val="bottom"/>
            <w:tcBorders>
              <w:top w:val="single" w:sz="8" w:color="auto"/>
            </w:tcBorders>
            <w:shd w:val="clear" w:color="auto" w:fill="F0F9D5"/>
          </w:tcPr>
          <w:p>
            <w:pPr>
              <w:spacing w:after="0"/>
              <w:rPr>
                <w:sz w:val="12"/>
                <w:szCs w:val="12"/>
                <w:color w:val="auto"/>
              </w:rPr>
            </w:pPr>
          </w:p>
        </w:tc>
        <w:tc>
          <w:tcPr>
            <w:tcW w:w="280" w:type="dxa"/>
            <w:vAlign w:val="bottom"/>
            <w:tcBorders>
              <w:top w:val="single" w:sz="8" w:color="F0F9D5"/>
            </w:tcBorders>
            <w:shd w:val="clear" w:color="auto" w:fill="F0F9D5"/>
          </w:tcPr>
          <w:p>
            <w:pPr>
              <w:spacing w:after="0"/>
              <w:rPr>
                <w:sz w:val="12"/>
                <w:szCs w:val="12"/>
                <w:color w:val="auto"/>
              </w:rPr>
            </w:pPr>
          </w:p>
        </w:tc>
        <w:tc>
          <w:tcPr>
            <w:tcW w:w="100" w:type="dxa"/>
            <w:vAlign w:val="bottom"/>
            <w:tcBorders>
              <w:top w:val="single" w:sz="8" w:color="auto"/>
            </w:tcBorders>
            <w:shd w:val="clear" w:color="auto" w:fill="F0F9D5"/>
          </w:tcPr>
          <w:p>
            <w:pPr>
              <w:spacing w:after="0"/>
              <w:rPr>
                <w:sz w:val="12"/>
                <w:szCs w:val="12"/>
                <w:color w:val="auto"/>
              </w:rPr>
            </w:pPr>
          </w:p>
        </w:tc>
        <w:tc>
          <w:tcPr>
            <w:tcW w:w="520" w:type="dxa"/>
            <w:vAlign w:val="bottom"/>
            <w:tcBorders>
              <w:top w:val="single" w:sz="8" w:color="auto"/>
            </w:tcBorders>
            <w:shd w:val="clear" w:color="auto" w:fill="F0F9D5"/>
          </w:tcPr>
          <w:p>
            <w:pPr>
              <w:spacing w:after="0"/>
              <w:rPr>
                <w:sz w:val="12"/>
                <w:szCs w:val="12"/>
                <w:color w:val="auto"/>
              </w:rPr>
            </w:pPr>
          </w:p>
        </w:tc>
        <w:tc>
          <w:tcPr>
            <w:tcW w:w="120" w:type="dxa"/>
            <w:vAlign w:val="bottom"/>
            <w:tcBorders>
              <w:top w:val="single" w:sz="8" w:color="F0F9D5"/>
            </w:tcBorders>
            <w:shd w:val="clear" w:color="auto" w:fill="F0F9D5"/>
          </w:tcPr>
          <w:p>
            <w:pPr>
              <w:spacing w:after="0"/>
              <w:rPr>
                <w:sz w:val="12"/>
                <w:szCs w:val="12"/>
                <w:color w:val="auto"/>
              </w:rPr>
            </w:pPr>
          </w:p>
        </w:tc>
        <w:tc>
          <w:tcPr>
            <w:tcW w:w="80" w:type="dxa"/>
            <w:vAlign w:val="bottom"/>
            <w:tcBorders>
              <w:top w:val="single" w:sz="8" w:color="F0F9D5"/>
            </w:tcBorders>
            <w:shd w:val="clear" w:color="auto" w:fill="F0F9D5"/>
          </w:tcPr>
          <w:p>
            <w:pPr>
              <w:spacing w:after="0"/>
              <w:rPr>
                <w:sz w:val="12"/>
                <w:szCs w:val="12"/>
                <w:color w:val="auto"/>
              </w:rPr>
            </w:pPr>
          </w:p>
        </w:tc>
        <w:tc>
          <w:tcPr>
            <w:tcW w:w="120" w:type="dxa"/>
            <w:vAlign w:val="bottom"/>
            <w:tcBorders>
              <w:top w:val="single" w:sz="8" w:color="auto"/>
            </w:tcBorders>
            <w:shd w:val="clear" w:color="auto" w:fill="F0F9D5"/>
          </w:tcPr>
          <w:p>
            <w:pPr>
              <w:spacing w:after="0"/>
              <w:rPr>
                <w:sz w:val="12"/>
                <w:szCs w:val="12"/>
                <w:color w:val="auto"/>
              </w:rPr>
            </w:pPr>
          </w:p>
        </w:tc>
        <w:tc>
          <w:tcPr>
            <w:tcW w:w="480" w:type="dxa"/>
            <w:vAlign w:val="bottom"/>
            <w:tcBorders>
              <w:top w:val="single" w:sz="8" w:color="auto"/>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344"/>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Please refer to Table 4 for a reconciliation of adjusted net income and earnings per share attributable to Comcast Corporation stockholders.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1"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gridSpan w:val="3"/>
            <w:shd w:val="clear" w:color="auto" w:fill="F0F9D5"/>
          </w:tcPr>
          <w:p>
            <w:pPr>
              <w:jc w:val="right"/>
              <w:ind w:right="120"/>
              <w:spacing w:after="0"/>
              <w:rPr>
                <w:sz w:val="20"/>
                <w:szCs w:val="20"/>
                <w:color w:val="auto"/>
              </w:rPr>
            </w:pPr>
            <w:r>
              <w:rPr>
                <w:rFonts w:ascii="Arial" w:cs="Arial" w:eastAsia="Arial" w:hAnsi="Arial"/>
                <w:sz w:val="14"/>
                <w:szCs w:val="14"/>
                <w:color w:val="auto"/>
                <w:w w:val="97"/>
              </w:rPr>
              <w:t>December 31,</w:t>
            </w:r>
          </w:p>
        </w:tc>
        <w:tc>
          <w:tcPr>
            <w:tcW w:w="10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860" w:type="dxa"/>
            <w:vAlign w:val="bottom"/>
            <w:gridSpan w:val="2"/>
            <w:shd w:val="clear" w:color="auto" w:fill="F0F9D5"/>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9340" w:type="dxa"/>
            <w:vAlign w:val="bottom"/>
            <w:tcBorders>
              <w:bottom w:val="single" w:sz="8" w:color="F0F9D5"/>
            </w:tcBorders>
            <w:vMerge w:val="restart"/>
            <w:shd w:val="clear" w:color="auto" w:fill="F0F9D5"/>
          </w:tcPr>
          <w:p>
            <w:pPr>
              <w:ind w:left="14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ind w:right="232"/>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F0F9D5"/>
            </w:tcBorders>
            <w:shd w:val="clear" w:color="auto" w:fill="F0F9D5"/>
          </w:tcPr>
          <w:p>
            <w:pPr>
              <w:spacing w:after="0"/>
              <w:rPr>
                <w:sz w:val="14"/>
                <w:szCs w:val="14"/>
                <w:color w:val="auto"/>
              </w:rPr>
            </w:pPr>
          </w:p>
        </w:tc>
        <w:tc>
          <w:tcPr>
            <w:tcW w:w="10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780" w:type="dxa"/>
            <w:vAlign w:val="bottom"/>
            <w:tcBorders>
              <w:bottom w:val="single" w:sz="8" w:color="auto"/>
            </w:tcBorders>
            <w:shd w:val="clear" w:color="auto" w:fill="F0F9D5"/>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F0F9D5"/>
            </w:tcBorders>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340" w:type="dxa"/>
            <w:vAlign w:val="bottom"/>
            <w:vMerge w:val="continue"/>
            <w:shd w:val="clear" w:color="auto" w:fill="F0F9D5"/>
          </w:tcPr>
          <w:p>
            <w:pPr>
              <w:spacing w:after="0"/>
              <w:rPr>
                <w:sz w:val="13"/>
                <w:szCs w:val="13"/>
                <w:color w:val="auto"/>
              </w:rPr>
            </w:pPr>
          </w:p>
        </w:tc>
        <w:tc>
          <w:tcPr>
            <w:tcW w:w="180" w:type="dxa"/>
            <w:vAlign w:val="bottom"/>
            <w:shd w:val="clear" w:color="auto" w:fill="F0F9D5"/>
          </w:tcPr>
          <w:p>
            <w:pPr>
              <w:spacing w:after="0"/>
              <w:rPr>
                <w:sz w:val="13"/>
                <w:szCs w:val="13"/>
                <w:color w:val="auto"/>
              </w:rPr>
            </w:pPr>
          </w:p>
        </w:tc>
        <w:tc>
          <w:tcPr>
            <w:tcW w:w="720" w:type="dxa"/>
            <w:vAlign w:val="bottom"/>
            <w:shd w:val="clear" w:color="auto" w:fill="F0F9D5"/>
          </w:tcPr>
          <w:p>
            <w:pPr>
              <w:spacing w:after="0"/>
              <w:rPr>
                <w:sz w:val="13"/>
                <w:szCs w:val="13"/>
                <w:color w:val="auto"/>
              </w:rPr>
            </w:pPr>
          </w:p>
        </w:tc>
        <w:tc>
          <w:tcPr>
            <w:tcW w:w="100" w:type="dxa"/>
            <w:vAlign w:val="bottom"/>
            <w:shd w:val="clear" w:color="auto" w:fill="F0F9D5"/>
          </w:tcPr>
          <w:p>
            <w:pPr>
              <w:spacing w:after="0"/>
              <w:rPr>
                <w:sz w:val="13"/>
                <w:szCs w:val="13"/>
                <w:color w:val="auto"/>
              </w:rPr>
            </w:pPr>
          </w:p>
        </w:tc>
        <w:tc>
          <w:tcPr>
            <w:tcW w:w="100" w:type="dxa"/>
            <w:vAlign w:val="bottom"/>
            <w:shd w:val="clear" w:color="auto" w:fill="F0F9D5"/>
          </w:tcPr>
          <w:p>
            <w:pPr>
              <w:spacing w:after="0"/>
              <w:rPr>
                <w:sz w:val="13"/>
                <w:szCs w:val="13"/>
                <w:color w:val="auto"/>
              </w:rPr>
            </w:pPr>
          </w:p>
        </w:tc>
        <w:tc>
          <w:tcPr>
            <w:tcW w:w="120" w:type="dxa"/>
            <w:vAlign w:val="bottom"/>
            <w:shd w:val="clear" w:color="auto" w:fill="F0F9D5"/>
          </w:tcPr>
          <w:p>
            <w:pPr>
              <w:spacing w:after="0"/>
              <w:rPr>
                <w:sz w:val="13"/>
                <w:szCs w:val="13"/>
                <w:color w:val="auto"/>
              </w:rPr>
            </w:pPr>
          </w:p>
        </w:tc>
        <w:tc>
          <w:tcPr>
            <w:tcW w:w="780" w:type="dxa"/>
            <w:vAlign w:val="bottom"/>
            <w:shd w:val="clear" w:color="auto" w:fill="F0F9D5"/>
          </w:tcPr>
          <w:p>
            <w:pPr>
              <w:spacing w:after="0"/>
              <w:rPr>
                <w:sz w:val="13"/>
                <w:szCs w:val="13"/>
                <w:color w:val="auto"/>
              </w:rPr>
            </w:pPr>
          </w:p>
        </w:tc>
        <w:tc>
          <w:tcPr>
            <w:tcW w:w="80" w:type="dxa"/>
            <w:vAlign w:val="bottom"/>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F0F9D5"/>
          </w:tcPr>
          <w:p>
            <w:pPr>
              <w:spacing w:after="0"/>
              <w:rPr>
                <w:sz w:val="23"/>
                <w:szCs w:val="23"/>
                <w:color w:val="auto"/>
              </w:rPr>
            </w:pPr>
          </w:p>
        </w:tc>
        <w:tc>
          <w:tcPr>
            <w:tcW w:w="720" w:type="dxa"/>
            <w:vAlign w:val="bottom"/>
            <w:shd w:val="clear" w:color="auto" w:fill="F0F9D5"/>
          </w:tcPr>
          <w:p>
            <w:pPr>
              <w:spacing w:after="0"/>
              <w:rPr>
                <w:sz w:val="23"/>
                <w:szCs w:val="23"/>
                <w:color w:val="auto"/>
              </w:rPr>
            </w:pPr>
          </w:p>
        </w:tc>
        <w:tc>
          <w:tcPr>
            <w:tcW w:w="100" w:type="dxa"/>
            <w:vAlign w:val="bottom"/>
            <w:shd w:val="clear" w:color="auto" w:fill="F0F9D5"/>
          </w:tcPr>
          <w:p>
            <w:pPr>
              <w:spacing w:after="0"/>
              <w:rPr>
                <w:sz w:val="23"/>
                <w:szCs w:val="23"/>
                <w:color w:val="auto"/>
              </w:rPr>
            </w:pPr>
          </w:p>
        </w:tc>
        <w:tc>
          <w:tcPr>
            <w:tcW w:w="220" w:type="dxa"/>
            <w:vAlign w:val="bottom"/>
            <w:gridSpan w:val="2"/>
            <w:vMerge w:val="restart"/>
            <w:shd w:val="clear" w:color="auto" w:fill="F0F9D5"/>
          </w:tcPr>
          <w:p>
            <w:pPr>
              <w:jc w:val="right"/>
              <w:ind w:righ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3,989</w:t>
            </w:r>
          </w:p>
        </w:tc>
        <w:tc>
          <w:tcPr>
            <w:tcW w:w="0" w:type="dxa"/>
            <w:vAlign w:val="bottom"/>
          </w:tcPr>
          <w:p>
            <w:pPr>
              <w:spacing w:after="0"/>
              <w:rPr>
                <w:sz w:val="1"/>
                <w:szCs w:val="1"/>
                <w:color w:val="auto"/>
              </w:rPr>
            </w:pPr>
          </w:p>
        </w:tc>
      </w:tr>
      <w:tr>
        <w:trPr>
          <w:trHeight w:val="133"/>
        </w:trPr>
        <w:tc>
          <w:tcPr>
            <w:tcW w:w="9340" w:type="dxa"/>
            <w:vAlign w:val="bottom"/>
            <w:shd w:val="clear" w:color="auto" w:fill="F0F9D5"/>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F0F9D5"/>
          </w:tcPr>
          <w:p>
            <w:pPr>
              <w:jc w:val="right"/>
              <w:ind w:right="32"/>
              <w:spacing w:after="0" w:line="13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F0F9D5"/>
          </w:tcPr>
          <w:p>
            <w:pPr>
              <w:jc w:val="right"/>
              <w:spacing w:after="0" w:line="133" w:lineRule="exact"/>
              <w:rPr>
                <w:sz w:val="20"/>
                <w:szCs w:val="20"/>
                <w:color w:val="auto"/>
              </w:rPr>
            </w:pPr>
            <w:r>
              <w:rPr>
                <w:rFonts w:ascii="Arial" w:cs="Arial" w:eastAsia="Arial" w:hAnsi="Arial"/>
                <w:sz w:val="14"/>
                <w:szCs w:val="14"/>
                <w:color w:val="auto"/>
              </w:rPr>
              <w:t>1,195</w:t>
            </w:r>
          </w:p>
        </w:tc>
        <w:tc>
          <w:tcPr>
            <w:tcW w:w="100" w:type="dxa"/>
            <w:vAlign w:val="bottom"/>
            <w:shd w:val="clear" w:color="auto" w:fill="F0F9D5"/>
          </w:tcPr>
          <w:p>
            <w:pPr>
              <w:spacing w:after="0"/>
              <w:rPr>
                <w:sz w:val="11"/>
                <w:szCs w:val="11"/>
                <w:color w:val="auto"/>
              </w:rPr>
            </w:pPr>
          </w:p>
        </w:tc>
        <w:tc>
          <w:tcPr>
            <w:tcW w:w="220" w:type="dxa"/>
            <w:vAlign w:val="bottom"/>
            <w:gridSpan w:val="2"/>
            <w:vMerge w:val="continue"/>
            <w:shd w:val="clear" w:color="auto" w:fill="F0F9D5"/>
          </w:tcPr>
          <w:p>
            <w:pPr>
              <w:spacing w:after="0"/>
              <w:rPr>
                <w:sz w:val="11"/>
                <w:szCs w:val="11"/>
                <w:color w:val="auto"/>
              </w:rPr>
            </w:pPr>
          </w:p>
        </w:tc>
        <w:tc>
          <w:tcPr>
            <w:tcW w:w="860" w:type="dxa"/>
            <w:vAlign w:val="bottom"/>
            <w:gridSpan w:val="2"/>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F0F9D5"/>
          </w:tcPr>
          <w:p>
            <w:pPr>
              <w:ind w:left="36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F0F9D5"/>
          </w:tcPr>
          <w:p>
            <w:pPr>
              <w:spacing w:after="0"/>
              <w:rPr>
                <w:sz w:val="12"/>
                <w:szCs w:val="12"/>
                <w:color w:val="auto"/>
              </w:rPr>
            </w:pPr>
          </w:p>
        </w:tc>
        <w:tc>
          <w:tcPr>
            <w:tcW w:w="82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8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49"/>
        </w:trPr>
        <w:tc>
          <w:tcPr>
            <w:tcW w:w="9340" w:type="dxa"/>
            <w:vAlign w:val="bottom"/>
            <w:shd w:val="clear" w:color="auto" w:fill="F0F9D5"/>
          </w:tcPr>
          <w:p>
            <w:pPr>
              <w:ind w:left="36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color w:val="auto"/>
              </w:rPr>
              <w:t>1,626</w:t>
            </w:r>
          </w:p>
        </w:tc>
        <w:tc>
          <w:tcPr>
            <w:tcW w:w="10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8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b w:val="1"/>
                <w:bCs w:val="1"/>
                <w:color w:val="auto"/>
              </w:rPr>
              <w:t>1,677</w:t>
            </w:r>
          </w:p>
        </w:tc>
        <w:tc>
          <w:tcPr>
            <w:tcW w:w="0" w:type="dxa"/>
            <w:vAlign w:val="bottom"/>
          </w:tcPr>
          <w:p>
            <w:pPr>
              <w:spacing w:after="0"/>
              <w:rPr>
                <w:sz w:val="1"/>
                <w:szCs w:val="1"/>
                <w:color w:val="auto"/>
              </w:rPr>
            </w:pPr>
          </w:p>
        </w:tc>
      </w:tr>
      <w:tr>
        <w:trPr>
          <w:trHeight w:val="165"/>
        </w:trPr>
        <w:tc>
          <w:tcPr>
            <w:tcW w:w="9340" w:type="dxa"/>
            <w:vAlign w:val="bottom"/>
            <w:shd w:val="clear" w:color="auto" w:fill="F0F9D5"/>
          </w:tcPr>
          <w:p>
            <w:pPr>
              <w:ind w:left="36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F0F9D5"/>
          </w:tcPr>
          <w:p>
            <w:pPr>
              <w:spacing w:after="0"/>
              <w:rPr>
                <w:sz w:val="14"/>
                <w:szCs w:val="14"/>
                <w:color w:val="auto"/>
              </w:rPr>
            </w:pPr>
          </w:p>
        </w:tc>
        <w:tc>
          <w:tcPr>
            <w:tcW w:w="82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809</w:t>
            </w:r>
          </w:p>
        </w:tc>
        <w:tc>
          <w:tcPr>
            <w:tcW w:w="0" w:type="dxa"/>
            <w:vAlign w:val="bottom"/>
          </w:tcPr>
          <w:p>
            <w:pPr>
              <w:spacing w:after="0"/>
              <w:rPr>
                <w:sz w:val="1"/>
                <w:szCs w:val="1"/>
                <w:color w:val="auto"/>
              </w:rPr>
            </w:pPr>
          </w:p>
        </w:tc>
      </w:tr>
      <w:tr>
        <w:trPr>
          <w:trHeight w:val="156"/>
        </w:trPr>
        <w:tc>
          <w:tcPr>
            <w:tcW w:w="9340" w:type="dxa"/>
            <w:vAlign w:val="bottom"/>
            <w:tcBorders>
              <w:top w:val="single" w:sz="8" w:color="F0F9D5"/>
              <w:bottom w:val="single" w:sz="8" w:color="F0F9D5"/>
            </w:tcBorders>
            <w:shd w:val="clear" w:color="auto" w:fill="F0F9D5"/>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bottom w:val="single" w:sz="8" w:color="auto"/>
            </w:tcBorders>
            <w:shd w:val="clear" w:color="auto" w:fill="F0F9D5"/>
          </w:tcPr>
          <w:p>
            <w:pPr>
              <w:spacing w:after="0"/>
              <w:rPr>
                <w:sz w:val="13"/>
                <w:szCs w:val="13"/>
                <w:color w:val="auto"/>
              </w:rPr>
            </w:pPr>
          </w:p>
        </w:tc>
        <w:tc>
          <w:tcPr>
            <w:tcW w:w="7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3,716</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7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6,537</w:t>
            </w: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Investments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5,190</w:t>
            </w:r>
          </w:p>
        </w:tc>
        <w:tc>
          <w:tcPr>
            <w:tcW w:w="0" w:type="dxa"/>
            <w:vAlign w:val="bottom"/>
          </w:tcPr>
          <w:p>
            <w:pPr>
              <w:spacing w:after="0"/>
              <w:rPr>
                <w:sz w:val="1"/>
                <w:szCs w:val="1"/>
                <w:color w:val="auto"/>
              </w:rPr>
            </w:pPr>
          </w:p>
        </w:tc>
      </w:tr>
      <w:tr>
        <w:trPr>
          <w:trHeight w:val="28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24,444</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23,715</w:t>
            </w:r>
          </w:p>
        </w:tc>
        <w:tc>
          <w:tcPr>
            <w:tcW w:w="0" w:type="dxa"/>
            <w:vAlign w:val="bottom"/>
          </w:tcPr>
          <w:p>
            <w:pPr>
              <w:spacing w:after="0"/>
              <w:rPr>
                <w:sz w:val="1"/>
                <w:szCs w:val="1"/>
                <w:color w:val="auto"/>
              </w:rPr>
            </w:pPr>
          </w:p>
        </w:tc>
      </w:tr>
      <w:tr>
        <w:trPr>
          <w:trHeight w:val="28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Franchise rights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59,449</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59,446</w:t>
            </w:r>
          </w:p>
        </w:tc>
        <w:tc>
          <w:tcPr>
            <w:tcW w:w="0" w:type="dxa"/>
            <w:vAlign w:val="bottom"/>
          </w:tcPr>
          <w:p>
            <w:pPr>
              <w:spacing w:after="0"/>
              <w:rPr>
                <w:sz w:val="1"/>
                <w:szCs w:val="1"/>
                <w:color w:val="auto"/>
              </w:rPr>
            </w:pPr>
          </w:p>
        </w:tc>
      </w:tr>
      <w:tr>
        <w:trPr>
          <w:trHeight w:val="28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14,889</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14,928</w:t>
            </w:r>
          </w:p>
        </w:tc>
        <w:tc>
          <w:tcPr>
            <w:tcW w:w="0" w:type="dxa"/>
            <w:vAlign w:val="bottom"/>
          </w:tcPr>
          <w:p>
            <w:pPr>
              <w:spacing w:after="0"/>
              <w:rPr>
                <w:sz w:val="1"/>
                <w:szCs w:val="1"/>
                <w:color w:val="auto"/>
              </w:rPr>
            </w:pPr>
          </w:p>
        </w:tc>
      </w:tr>
      <w:tr>
        <w:trPr>
          <w:trHeight w:val="28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4,558</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4,297</w:t>
            </w:r>
          </w:p>
        </w:tc>
        <w:tc>
          <w:tcPr>
            <w:tcW w:w="0" w:type="dxa"/>
            <w:vAlign w:val="bottom"/>
          </w:tcPr>
          <w:p>
            <w:pPr>
              <w:spacing w:after="0"/>
              <w:rPr>
                <w:sz w:val="1"/>
                <w:szCs w:val="1"/>
                <w:color w:val="auto"/>
              </w:rPr>
            </w:pPr>
          </w:p>
        </w:tc>
      </w:tr>
      <w:tr>
        <w:trPr>
          <w:trHeight w:val="271"/>
        </w:trPr>
        <w:tc>
          <w:tcPr>
            <w:tcW w:w="9340" w:type="dxa"/>
            <w:vAlign w:val="bottom"/>
            <w:tcBorders>
              <w:bottom w:val="single" w:sz="8" w:color="F0F9D5"/>
            </w:tcBorders>
            <w:shd w:val="clear" w:color="auto" w:fill="F0F9D5"/>
          </w:tcPr>
          <w:p>
            <w:pPr>
              <w:ind w:left="14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shd w:val="clear" w:color="auto" w:fill="F0F9D5"/>
          </w:tcPr>
          <w:p>
            <w:pPr>
              <w:spacing w:after="0"/>
              <w:rPr>
                <w:sz w:val="23"/>
                <w:szCs w:val="23"/>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Borders>
              <w:bottom w:val="single" w:sz="8" w:color="F0F9D5"/>
            </w:tcBorders>
            <w:shd w:val="clear" w:color="auto" w:fill="F0F9D5"/>
          </w:tcPr>
          <w:p>
            <w:pPr>
              <w:spacing w:after="0"/>
              <w:rPr>
                <w:sz w:val="23"/>
                <w:szCs w:val="23"/>
                <w:color w:val="auto"/>
              </w:rPr>
            </w:pPr>
          </w:p>
        </w:tc>
        <w:tc>
          <w:tcPr>
            <w:tcW w:w="100" w:type="dxa"/>
            <w:vAlign w:val="bottom"/>
            <w:tcBorders>
              <w:bottom w:val="single" w:sz="8" w:color="F0F9D5"/>
            </w:tcBorders>
            <w:shd w:val="clear" w:color="auto" w:fill="F0F9D5"/>
          </w:tcPr>
          <w:p>
            <w:pPr>
              <w:spacing w:after="0"/>
              <w:rPr>
                <w:sz w:val="23"/>
                <w:szCs w:val="23"/>
                <w:color w:val="auto"/>
              </w:rPr>
            </w:pPr>
          </w:p>
        </w:tc>
        <w:tc>
          <w:tcPr>
            <w:tcW w:w="120" w:type="dxa"/>
            <w:vAlign w:val="bottom"/>
            <w:tcBorders>
              <w:bottom w:val="single" w:sz="8" w:color="auto"/>
            </w:tcBorders>
            <w:shd w:val="clear" w:color="auto" w:fill="F0F9D5"/>
          </w:tcPr>
          <w:p>
            <w:pPr>
              <w:spacing w:after="0"/>
              <w:rPr>
                <w:sz w:val="23"/>
                <w:szCs w:val="23"/>
                <w:color w:val="auto"/>
              </w:rPr>
            </w:pPr>
          </w:p>
        </w:tc>
        <w:tc>
          <w:tcPr>
            <w:tcW w:w="78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1,124</w:t>
            </w:r>
          </w:p>
        </w:tc>
        <w:tc>
          <w:tcPr>
            <w:tcW w:w="80" w:type="dxa"/>
            <w:vAlign w:val="bottom"/>
            <w:tcBorders>
              <w:bottom w:val="single" w:sz="8" w:color="F0F9D5"/>
            </w:tcBorders>
            <w:shd w:val="clear" w:color="auto" w:fill="F0F9D5"/>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9340" w:type="dxa"/>
            <w:vAlign w:val="bottom"/>
            <w:shd w:val="clear" w:color="auto" w:fill="F0F9D5"/>
          </w:tcPr>
          <w:p>
            <w:pPr>
              <w:spacing w:after="0"/>
              <w:rPr>
                <w:sz w:val="24"/>
                <w:szCs w:val="24"/>
                <w:color w:val="auto"/>
              </w:rPr>
            </w:pPr>
          </w:p>
        </w:tc>
        <w:tc>
          <w:tcPr>
            <w:tcW w:w="180" w:type="dxa"/>
            <w:vAlign w:val="bottom"/>
            <w:shd w:val="clear" w:color="auto" w:fill="F0F9D5"/>
          </w:tcPr>
          <w:p>
            <w:pPr>
              <w:jc w:val="right"/>
              <w:ind w:right="3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113,017</w:t>
            </w:r>
          </w:p>
        </w:tc>
        <w:tc>
          <w:tcPr>
            <w:tcW w:w="100" w:type="dxa"/>
            <w:vAlign w:val="bottom"/>
            <w:shd w:val="clear" w:color="auto" w:fill="F0F9D5"/>
          </w:tcPr>
          <w:p>
            <w:pPr>
              <w:spacing w:after="0"/>
              <w:rPr>
                <w:sz w:val="24"/>
                <w:szCs w:val="24"/>
                <w:color w:val="auto"/>
              </w:rPr>
            </w:pPr>
          </w:p>
        </w:tc>
        <w:tc>
          <w:tcPr>
            <w:tcW w:w="220" w:type="dxa"/>
            <w:vAlign w:val="bottom"/>
            <w:gridSpan w:val="2"/>
            <w:shd w:val="clear" w:color="auto" w:fill="F0F9D5"/>
          </w:tcPr>
          <w:p>
            <w:pPr>
              <w:jc w:val="right"/>
              <w:ind w:righ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115,237</w:t>
            </w:r>
          </w:p>
        </w:tc>
        <w:tc>
          <w:tcPr>
            <w:tcW w:w="0" w:type="dxa"/>
            <w:vAlign w:val="bottom"/>
          </w:tcPr>
          <w:p>
            <w:pPr>
              <w:spacing w:after="0"/>
              <w:rPr>
                <w:sz w:val="1"/>
                <w:szCs w:val="1"/>
                <w:color w:val="auto"/>
              </w:rPr>
            </w:pPr>
          </w:p>
        </w:tc>
      </w:tr>
      <w:tr>
        <w:trPr>
          <w:trHeight w:val="291"/>
        </w:trPr>
        <w:tc>
          <w:tcPr>
            <w:tcW w:w="9340" w:type="dxa"/>
            <w:vAlign w:val="bottom"/>
            <w:tcBorders>
              <w:top w:val="single" w:sz="8" w:color="F0F9D5"/>
            </w:tcBorders>
            <w:shd w:val="clear" w:color="auto" w:fill="F0F9D5"/>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top w:val="single" w:sz="8" w:color="auto"/>
            </w:tcBorders>
            <w:shd w:val="clear" w:color="auto" w:fill="F0F9D5"/>
          </w:tcPr>
          <w:p>
            <w:pPr>
              <w:spacing w:after="0"/>
              <w:rPr>
                <w:sz w:val="24"/>
                <w:szCs w:val="24"/>
                <w:color w:val="auto"/>
              </w:rPr>
            </w:pPr>
          </w:p>
        </w:tc>
        <w:tc>
          <w:tcPr>
            <w:tcW w:w="720" w:type="dxa"/>
            <w:vAlign w:val="bottom"/>
            <w:tcBorders>
              <w:top w:val="single" w:sz="8" w:color="auto"/>
            </w:tcBorders>
            <w:shd w:val="clear" w:color="auto" w:fill="F0F9D5"/>
          </w:tcPr>
          <w:p>
            <w:pPr>
              <w:spacing w:after="0"/>
              <w:rPr>
                <w:sz w:val="24"/>
                <w:szCs w:val="24"/>
                <w:color w:val="auto"/>
              </w:rPr>
            </w:pPr>
          </w:p>
        </w:tc>
        <w:tc>
          <w:tcPr>
            <w:tcW w:w="10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F0F9D5"/>
            </w:tcBorders>
            <w:shd w:val="clear" w:color="auto" w:fill="F0F9D5"/>
          </w:tcPr>
          <w:p>
            <w:pPr>
              <w:spacing w:after="0"/>
              <w:rPr>
                <w:sz w:val="24"/>
                <w:szCs w:val="24"/>
                <w:color w:val="auto"/>
              </w:rPr>
            </w:pPr>
          </w:p>
        </w:tc>
        <w:tc>
          <w:tcPr>
            <w:tcW w:w="120" w:type="dxa"/>
            <w:vAlign w:val="bottom"/>
            <w:tcBorders>
              <w:top w:val="single" w:sz="8" w:color="auto"/>
            </w:tcBorders>
            <w:shd w:val="clear" w:color="auto" w:fill="F0F9D5"/>
          </w:tcPr>
          <w:p>
            <w:pPr>
              <w:spacing w:after="0"/>
              <w:rPr>
                <w:sz w:val="24"/>
                <w:szCs w:val="24"/>
                <w:color w:val="auto"/>
              </w:rPr>
            </w:pPr>
          </w:p>
        </w:tc>
        <w:tc>
          <w:tcPr>
            <w:tcW w:w="780" w:type="dxa"/>
            <w:vAlign w:val="bottom"/>
            <w:tcBorders>
              <w:top w:val="single" w:sz="8" w:color="auto"/>
            </w:tcBorders>
            <w:shd w:val="clear" w:color="auto" w:fill="F0F9D5"/>
          </w:tcPr>
          <w:p>
            <w:pPr>
              <w:spacing w:after="0"/>
              <w:rPr>
                <w:sz w:val="24"/>
                <w:szCs w:val="24"/>
                <w:color w:val="auto"/>
              </w:rPr>
            </w:pPr>
          </w:p>
        </w:tc>
        <w:tc>
          <w:tcPr>
            <w:tcW w:w="8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F0F9D5"/>
          </w:tcPr>
          <w:p>
            <w:pPr>
              <w:spacing w:after="0"/>
              <w:rPr>
                <w:sz w:val="23"/>
                <w:szCs w:val="23"/>
                <w:color w:val="auto"/>
              </w:rPr>
            </w:pPr>
          </w:p>
        </w:tc>
        <w:tc>
          <w:tcPr>
            <w:tcW w:w="720" w:type="dxa"/>
            <w:vAlign w:val="bottom"/>
            <w:shd w:val="clear" w:color="auto" w:fill="F0F9D5"/>
          </w:tcPr>
          <w:p>
            <w:pPr>
              <w:spacing w:after="0"/>
              <w:rPr>
                <w:sz w:val="23"/>
                <w:szCs w:val="23"/>
                <w:color w:val="auto"/>
              </w:rPr>
            </w:pPr>
          </w:p>
        </w:tc>
        <w:tc>
          <w:tcPr>
            <w:tcW w:w="100" w:type="dxa"/>
            <w:vAlign w:val="bottom"/>
            <w:shd w:val="clear" w:color="auto" w:fill="F0F9D5"/>
          </w:tcPr>
          <w:p>
            <w:pPr>
              <w:spacing w:after="0"/>
              <w:rPr>
                <w:sz w:val="23"/>
                <w:szCs w:val="23"/>
                <w:color w:val="auto"/>
              </w:rPr>
            </w:pPr>
          </w:p>
        </w:tc>
        <w:tc>
          <w:tcPr>
            <w:tcW w:w="220" w:type="dxa"/>
            <w:vAlign w:val="bottom"/>
            <w:gridSpan w:val="2"/>
            <w:vMerge w:val="restart"/>
            <w:shd w:val="clear" w:color="auto" w:fill="F0F9D5"/>
          </w:tcPr>
          <w:p>
            <w:pPr>
              <w:jc w:val="right"/>
              <w:ind w:righ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3,070</w:t>
            </w:r>
          </w:p>
        </w:tc>
        <w:tc>
          <w:tcPr>
            <w:tcW w:w="0" w:type="dxa"/>
            <w:vAlign w:val="bottom"/>
          </w:tcPr>
          <w:p>
            <w:pPr>
              <w:spacing w:after="0"/>
              <w:rPr>
                <w:sz w:val="1"/>
                <w:szCs w:val="1"/>
                <w:color w:val="auto"/>
              </w:rPr>
            </w:pPr>
          </w:p>
        </w:tc>
      </w:tr>
      <w:tr>
        <w:trPr>
          <w:trHeight w:val="133"/>
        </w:trPr>
        <w:tc>
          <w:tcPr>
            <w:tcW w:w="9340" w:type="dxa"/>
            <w:vAlign w:val="bottom"/>
            <w:shd w:val="clear" w:color="auto" w:fill="F0F9D5"/>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180" w:type="dxa"/>
            <w:vAlign w:val="bottom"/>
            <w:shd w:val="clear" w:color="auto" w:fill="F0F9D5"/>
          </w:tcPr>
          <w:p>
            <w:pPr>
              <w:jc w:val="right"/>
              <w:ind w:right="32"/>
              <w:spacing w:after="0" w:line="13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F0F9D5"/>
          </w:tcPr>
          <w:p>
            <w:pPr>
              <w:jc w:val="right"/>
              <w:spacing w:after="0" w:line="133" w:lineRule="exact"/>
              <w:rPr>
                <w:sz w:val="20"/>
                <w:szCs w:val="20"/>
                <w:color w:val="auto"/>
              </w:rPr>
            </w:pPr>
            <w:r>
              <w:rPr>
                <w:rFonts w:ascii="Arial" w:cs="Arial" w:eastAsia="Arial" w:hAnsi="Arial"/>
                <w:sz w:val="14"/>
                <w:szCs w:val="14"/>
                <w:color w:val="auto"/>
              </w:rPr>
              <w:t>3,393</w:t>
            </w:r>
          </w:p>
        </w:tc>
        <w:tc>
          <w:tcPr>
            <w:tcW w:w="100" w:type="dxa"/>
            <w:vAlign w:val="bottom"/>
            <w:shd w:val="clear" w:color="auto" w:fill="F0F9D5"/>
          </w:tcPr>
          <w:p>
            <w:pPr>
              <w:spacing w:after="0"/>
              <w:rPr>
                <w:sz w:val="11"/>
                <w:szCs w:val="11"/>
                <w:color w:val="auto"/>
              </w:rPr>
            </w:pPr>
          </w:p>
        </w:tc>
        <w:tc>
          <w:tcPr>
            <w:tcW w:w="220" w:type="dxa"/>
            <w:vAlign w:val="bottom"/>
            <w:gridSpan w:val="2"/>
            <w:vMerge w:val="continue"/>
            <w:shd w:val="clear" w:color="auto" w:fill="F0F9D5"/>
          </w:tcPr>
          <w:p>
            <w:pPr>
              <w:spacing w:after="0"/>
              <w:rPr>
                <w:sz w:val="11"/>
                <w:szCs w:val="11"/>
                <w:color w:val="auto"/>
              </w:rPr>
            </w:pPr>
          </w:p>
        </w:tc>
        <w:tc>
          <w:tcPr>
            <w:tcW w:w="860" w:type="dxa"/>
            <w:vAlign w:val="bottom"/>
            <w:gridSpan w:val="2"/>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F0F9D5"/>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color w:val="auto"/>
              </w:rPr>
              <w:t>3,268</w:t>
            </w:r>
          </w:p>
        </w:tc>
        <w:tc>
          <w:tcPr>
            <w:tcW w:w="100" w:type="dxa"/>
            <w:vAlign w:val="bottom"/>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8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b w:val="1"/>
                <w:bCs w:val="1"/>
                <w:color w:val="auto"/>
              </w:rPr>
              <w:t>3,320</w:t>
            </w:r>
          </w:p>
        </w:tc>
        <w:tc>
          <w:tcPr>
            <w:tcW w:w="0" w:type="dxa"/>
            <w:vAlign w:val="bottom"/>
          </w:tcPr>
          <w:p>
            <w:pPr>
              <w:spacing w:after="0"/>
              <w:rPr>
                <w:sz w:val="1"/>
                <w:szCs w:val="1"/>
                <w:color w:val="auto"/>
              </w:rPr>
            </w:pPr>
          </w:p>
        </w:tc>
      </w:tr>
      <w:tr>
        <w:trPr>
          <w:trHeight w:val="165"/>
        </w:trPr>
        <w:tc>
          <w:tcPr>
            <w:tcW w:w="9340" w:type="dxa"/>
            <w:vAlign w:val="bottom"/>
            <w:shd w:val="clear" w:color="auto" w:fill="F0F9D5"/>
          </w:tcPr>
          <w:p>
            <w:pPr>
              <w:ind w:left="36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shd w:val="clear" w:color="auto" w:fill="F0F9D5"/>
          </w:tcPr>
          <w:p>
            <w:pPr>
              <w:spacing w:after="0"/>
              <w:rPr>
                <w:sz w:val="14"/>
                <w:szCs w:val="1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2,278</w:t>
            </w:r>
          </w:p>
        </w:tc>
        <w:tc>
          <w:tcPr>
            <w:tcW w:w="10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4,167</w:t>
            </w:r>
          </w:p>
        </w:tc>
        <w:tc>
          <w:tcPr>
            <w:tcW w:w="0" w:type="dxa"/>
            <w:vAlign w:val="bottom"/>
          </w:tcPr>
          <w:p>
            <w:pPr>
              <w:spacing w:after="0"/>
              <w:rPr>
                <w:sz w:val="1"/>
                <w:szCs w:val="1"/>
                <w:color w:val="auto"/>
              </w:rPr>
            </w:pPr>
          </w:p>
        </w:tc>
      </w:tr>
      <w:tr>
        <w:trPr>
          <w:trHeight w:val="156"/>
        </w:trPr>
        <w:tc>
          <w:tcPr>
            <w:tcW w:w="9340" w:type="dxa"/>
            <w:vAlign w:val="bottom"/>
            <w:tcBorders>
              <w:top w:val="single" w:sz="8" w:color="F0F9D5"/>
              <w:bottom w:val="single" w:sz="8" w:color="F0F9D5"/>
            </w:tcBorders>
            <w:shd w:val="clear" w:color="auto" w:fill="F0F9D5"/>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bottom w:val="single" w:sz="8" w:color="auto"/>
            </w:tcBorders>
            <w:shd w:val="clear" w:color="auto" w:fill="F0F9D5"/>
          </w:tcPr>
          <w:p>
            <w:pPr>
              <w:spacing w:after="0"/>
              <w:rPr>
                <w:sz w:val="13"/>
                <w:szCs w:val="13"/>
                <w:color w:val="auto"/>
              </w:rPr>
            </w:pPr>
          </w:p>
        </w:tc>
        <w:tc>
          <w:tcPr>
            <w:tcW w:w="7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8,939</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7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10,557</w:t>
            </w: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30,178</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28,870</w:t>
            </w:r>
          </w:p>
        </w:tc>
        <w:tc>
          <w:tcPr>
            <w:tcW w:w="0" w:type="dxa"/>
            <w:vAlign w:val="bottom"/>
          </w:tcPr>
          <w:p>
            <w:pPr>
              <w:spacing w:after="0"/>
              <w:rPr>
                <w:sz w:val="1"/>
                <w:szCs w:val="1"/>
                <w:color w:val="auto"/>
              </w:rPr>
            </w:pPr>
          </w:p>
        </w:tc>
      </w:tr>
      <w:tr>
        <w:trPr>
          <w:trHeight w:val="28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26,982</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27,394</w:t>
            </w:r>
          </w:p>
        </w:tc>
        <w:tc>
          <w:tcPr>
            <w:tcW w:w="0" w:type="dxa"/>
            <w:vAlign w:val="bottom"/>
          </w:tcPr>
          <w:p>
            <w:pPr>
              <w:spacing w:after="0"/>
              <w:rPr>
                <w:sz w:val="1"/>
                <w:szCs w:val="1"/>
                <w:color w:val="auto"/>
              </w:rPr>
            </w:pPr>
          </w:p>
        </w:tc>
      </w:tr>
      <w:tr>
        <w:trPr>
          <w:trHeight w:val="28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6,171</w:t>
            </w: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6,435</w:t>
            </w:r>
          </w:p>
        </w:tc>
        <w:tc>
          <w:tcPr>
            <w:tcW w:w="0" w:type="dxa"/>
            <w:vAlign w:val="bottom"/>
          </w:tcPr>
          <w:p>
            <w:pPr>
              <w:spacing w:after="0"/>
              <w:rPr>
                <w:sz w:val="1"/>
                <w:szCs w:val="1"/>
                <w:color w:val="auto"/>
              </w:rPr>
            </w:pPr>
          </w:p>
        </w:tc>
      </w:tr>
      <w:tr>
        <w:trPr>
          <w:trHeight w:val="284"/>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Redeemable noncontrolling interests</w:t>
            </w:r>
          </w:p>
        </w:tc>
        <w:tc>
          <w:tcPr>
            <w:tcW w:w="180" w:type="dxa"/>
            <w:vAlign w:val="bottom"/>
            <w:shd w:val="clear" w:color="auto" w:fill="F0F9D5"/>
          </w:tcPr>
          <w:p>
            <w:pPr>
              <w:spacing w:after="0"/>
              <w:rPr>
                <w:sz w:val="24"/>
                <w:szCs w:val="24"/>
                <w:color w:val="auto"/>
              </w:rPr>
            </w:pPr>
          </w:p>
        </w:tc>
        <w:tc>
          <w:tcPr>
            <w:tcW w:w="82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270"/>
        </w:trPr>
        <w:tc>
          <w:tcPr>
            <w:tcW w:w="9340" w:type="dxa"/>
            <w:vAlign w:val="bottom"/>
            <w:shd w:val="clear" w:color="auto" w:fill="F0F9D5"/>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F0F9D5"/>
          </w:tcPr>
          <w:p>
            <w:pPr>
              <w:spacing w:after="0"/>
              <w:rPr>
                <w:sz w:val="23"/>
                <w:szCs w:val="23"/>
                <w:color w:val="auto"/>
              </w:rPr>
            </w:pPr>
          </w:p>
        </w:tc>
        <w:tc>
          <w:tcPr>
            <w:tcW w:w="720" w:type="dxa"/>
            <w:vAlign w:val="bottom"/>
            <w:shd w:val="clear" w:color="auto" w:fill="F0F9D5"/>
          </w:tcPr>
          <w:p>
            <w:pPr>
              <w:spacing w:after="0"/>
              <w:rPr>
                <w:sz w:val="23"/>
                <w:szCs w:val="23"/>
                <w:color w:val="auto"/>
              </w:rPr>
            </w:pPr>
          </w:p>
        </w:tc>
        <w:tc>
          <w:tcPr>
            <w:tcW w:w="100" w:type="dxa"/>
            <w:vAlign w:val="bottom"/>
            <w:shd w:val="clear" w:color="auto" w:fill="F0F9D5"/>
          </w:tcPr>
          <w:p>
            <w:pPr>
              <w:spacing w:after="0"/>
              <w:rPr>
                <w:sz w:val="23"/>
                <w:szCs w:val="23"/>
                <w:color w:val="auto"/>
              </w:rPr>
            </w:pPr>
          </w:p>
        </w:tc>
        <w:tc>
          <w:tcPr>
            <w:tcW w:w="10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860" w:type="dxa"/>
            <w:vAlign w:val="bottom"/>
            <w:gridSpan w:val="2"/>
            <w:vMerge w:val="restart"/>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41,733</w:t>
            </w:r>
          </w:p>
        </w:tc>
        <w:tc>
          <w:tcPr>
            <w:tcW w:w="0" w:type="dxa"/>
            <w:vAlign w:val="bottom"/>
          </w:tcPr>
          <w:p>
            <w:pPr>
              <w:spacing w:after="0"/>
              <w:rPr>
                <w:sz w:val="1"/>
                <w:szCs w:val="1"/>
                <w:color w:val="auto"/>
              </w:rPr>
            </w:pPr>
          </w:p>
        </w:tc>
      </w:tr>
      <w:tr>
        <w:trPr>
          <w:trHeight w:val="133"/>
        </w:trPr>
        <w:tc>
          <w:tcPr>
            <w:tcW w:w="9340" w:type="dxa"/>
            <w:vAlign w:val="bottom"/>
            <w:shd w:val="clear" w:color="auto" w:fill="F0F9D5"/>
          </w:tcPr>
          <w:p>
            <w:pPr>
              <w:ind w:left="360"/>
              <w:spacing w:after="0" w:line="133" w:lineRule="exact"/>
              <w:rPr>
                <w:sz w:val="20"/>
                <w:szCs w:val="20"/>
                <w:color w:val="auto"/>
              </w:rPr>
            </w:pPr>
            <w:r>
              <w:rPr>
                <w:rFonts w:ascii="Arial" w:cs="Arial" w:eastAsia="Arial" w:hAnsi="Arial"/>
                <w:sz w:val="14"/>
                <w:szCs w:val="14"/>
                <w:color w:val="auto"/>
              </w:rPr>
              <w:t>Comcast Corporation stockholders' equity</w:t>
            </w:r>
          </w:p>
        </w:tc>
        <w:tc>
          <w:tcPr>
            <w:tcW w:w="180" w:type="dxa"/>
            <w:vAlign w:val="bottom"/>
            <w:shd w:val="clear" w:color="auto" w:fill="F0F9D5"/>
          </w:tcPr>
          <w:p>
            <w:pPr>
              <w:spacing w:after="0"/>
              <w:rPr>
                <w:sz w:val="11"/>
                <w:szCs w:val="11"/>
                <w:color w:val="auto"/>
              </w:rPr>
            </w:pPr>
          </w:p>
        </w:tc>
        <w:tc>
          <w:tcPr>
            <w:tcW w:w="720" w:type="dxa"/>
            <w:vAlign w:val="bottom"/>
            <w:shd w:val="clear" w:color="auto" w:fill="F0F9D5"/>
          </w:tcPr>
          <w:p>
            <w:pPr>
              <w:jc w:val="right"/>
              <w:spacing w:after="0" w:line="133" w:lineRule="exact"/>
              <w:rPr>
                <w:sz w:val="20"/>
                <w:szCs w:val="20"/>
                <w:color w:val="auto"/>
              </w:rPr>
            </w:pPr>
            <w:r>
              <w:rPr>
                <w:rFonts w:ascii="Arial" w:cs="Arial" w:eastAsia="Arial" w:hAnsi="Arial"/>
                <w:sz w:val="14"/>
                <w:szCs w:val="14"/>
                <w:color w:val="auto"/>
              </w:rPr>
              <w:t>40,450</w:t>
            </w:r>
          </w:p>
        </w:tc>
        <w:tc>
          <w:tcPr>
            <w:tcW w:w="10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860" w:type="dxa"/>
            <w:vAlign w:val="bottom"/>
            <w:gridSpan w:val="2"/>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340" w:type="dxa"/>
            <w:vAlign w:val="bottom"/>
            <w:shd w:val="clear" w:color="auto" w:fill="F0F9D5"/>
          </w:tcPr>
          <w:p>
            <w:pPr>
              <w:ind w:left="360"/>
              <w:spacing w:after="0"/>
              <w:rPr>
                <w:sz w:val="20"/>
                <w:szCs w:val="20"/>
                <w:color w:val="auto"/>
              </w:rPr>
            </w:pPr>
            <w:r>
              <w:rPr>
                <w:rFonts w:ascii="Arial" w:cs="Arial" w:eastAsia="Arial" w:hAnsi="Arial"/>
                <w:sz w:val="14"/>
                <w:szCs w:val="14"/>
                <w:color w:val="auto"/>
              </w:rPr>
              <w:t>Noncontrolling interests</w:t>
            </w:r>
          </w:p>
        </w:tc>
        <w:tc>
          <w:tcPr>
            <w:tcW w:w="180" w:type="dxa"/>
            <w:vAlign w:val="bottom"/>
            <w:shd w:val="clear" w:color="auto" w:fill="F0F9D5"/>
          </w:tcPr>
          <w:p>
            <w:pPr>
              <w:spacing w:after="0"/>
              <w:rPr>
                <w:sz w:val="14"/>
                <w:szCs w:val="14"/>
                <w:color w:val="auto"/>
              </w:rPr>
            </w:pPr>
          </w:p>
        </w:tc>
        <w:tc>
          <w:tcPr>
            <w:tcW w:w="82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156"/>
        </w:trPr>
        <w:tc>
          <w:tcPr>
            <w:tcW w:w="9340" w:type="dxa"/>
            <w:vAlign w:val="bottom"/>
            <w:tcBorders>
              <w:top w:val="single" w:sz="8" w:color="F0F9D5"/>
              <w:bottom w:val="single" w:sz="8" w:color="F0F9D5"/>
            </w:tcBorders>
            <w:shd w:val="clear" w:color="auto" w:fill="F0F9D5"/>
          </w:tcPr>
          <w:p>
            <w:pPr>
              <w:ind w:left="580"/>
              <w:spacing w:after="0" w:line="155" w:lineRule="exact"/>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bottom w:val="single" w:sz="8" w:color="auto"/>
            </w:tcBorders>
            <w:shd w:val="clear" w:color="auto" w:fill="F0F9D5"/>
          </w:tcPr>
          <w:p>
            <w:pPr>
              <w:spacing w:after="0"/>
              <w:rPr>
                <w:sz w:val="13"/>
                <w:szCs w:val="13"/>
                <w:color w:val="auto"/>
              </w:rPr>
            </w:pPr>
          </w:p>
        </w:tc>
        <w:tc>
          <w:tcPr>
            <w:tcW w:w="7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40,576</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7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41,814</w:t>
            </w:r>
          </w:p>
        </w:tc>
        <w:tc>
          <w:tcPr>
            <w:tcW w:w="8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340" w:type="dxa"/>
            <w:vAlign w:val="bottom"/>
            <w:shd w:val="clear" w:color="auto" w:fill="F0F9D5"/>
          </w:tcPr>
          <w:p>
            <w:pPr>
              <w:spacing w:after="0"/>
              <w:rPr>
                <w:sz w:val="24"/>
                <w:szCs w:val="24"/>
                <w:color w:val="auto"/>
              </w:rPr>
            </w:pPr>
          </w:p>
        </w:tc>
        <w:tc>
          <w:tcPr>
            <w:tcW w:w="180" w:type="dxa"/>
            <w:vAlign w:val="bottom"/>
            <w:shd w:val="clear" w:color="auto" w:fill="F0F9D5"/>
          </w:tcPr>
          <w:p>
            <w:pPr>
              <w:jc w:val="right"/>
              <w:ind w:right="3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113,017</w:t>
            </w:r>
          </w:p>
        </w:tc>
        <w:tc>
          <w:tcPr>
            <w:tcW w:w="100" w:type="dxa"/>
            <w:vAlign w:val="bottom"/>
            <w:shd w:val="clear" w:color="auto" w:fill="F0F9D5"/>
          </w:tcPr>
          <w:p>
            <w:pPr>
              <w:spacing w:after="0"/>
              <w:rPr>
                <w:sz w:val="24"/>
                <w:szCs w:val="24"/>
                <w:color w:val="auto"/>
              </w:rPr>
            </w:pPr>
          </w:p>
        </w:tc>
        <w:tc>
          <w:tcPr>
            <w:tcW w:w="220" w:type="dxa"/>
            <w:vAlign w:val="bottom"/>
            <w:gridSpan w:val="2"/>
            <w:shd w:val="clear" w:color="auto" w:fill="F0F9D5"/>
          </w:tcPr>
          <w:p>
            <w:pPr>
              <w:jc w:val="right"/>
              <w:ind w:righ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b w:val="1"/>
                <w:bCs w:val="1"/>
                <w:color w:val="auto"/>
              </w:rPr>
              <w:t>115,237</w:t>
            </w:r>
          </w:p>
        </w:tc>
        <w:tc>
          <w:tcPr>
            <w:tcW w:w="0" w:type="dxa"/>
            <w:vAlign w:val="bottom"/>
          </w:tcPr>
          <w:p>
            <w:pPr>
              <w:spacing w:after="0"/>
              <w:rPr>
                <w:sz w:val="1"/>
                <w:szCs w:val="1"/>
                <w:color w:val="auto"/>
              </w:rPr>
            </w:pPr>
          </w:p>
        </w:tc>
      </w:tr>
      <w:tr>
        <w:trPr>
          <w:trHeight w:val="143"/>
        </w:trPr>
        <w:tc>
          <w:tcPr>
            <w:tcW w:w="9340" w:type="dxa"/>
            <w:vAlign w:val="bottom"/>
            <w:tcBorders>
              <w:top w:val="single" w:sz="8" w:color="F0F9D5"/>
            </w:tcBorders>
            <w:shd w:val="clear" w:color="auto" w:fill="F0F9D5"/>
          </w:tcPr>
          <w:p>
            <w:pPr>
              <w:spacing w:after="0"/>
              <w:rPr>
                <w:sz w:val="12"/>
                <w:szCs w:val="12"/>
                <w:color w:val="auto"/>
              </w:rPr>
            </w:pPr>
          </w:p>
        </w:tc>
        <w:tc>
          <w:tcPr>
            <w:tcW w:w="180" w:type="dxa"/>
            <w:vAlign w:val="bottom"/>
            <w:tcBorders>
              <w:top w:val="single" w:sz="8" w:color="auto"/>
            </w:tcBorders>
            <w:shd w:val="clear" w:color="auto" w:fill="F0F9D5"/>
          </w:tcPr>
          <w:p>
            <w:pPr>
              <w:spacing w:after="0"/>
              <w:rPr>
                <w:sz w:val="12"/>
                <w:szCs w:val="12"/>
                <w:color w:val="auto"/>
              </w:rPr>
            </w:pPr>
          </w:p>
        </w:tc>
        <w:tc>
          <w:tcPr>
            <w:tcW w:w="720" w:type="dxa"/>
            <w:vAlign w:val="bottom"/>
            <w:tcBorders>
              <w:top w:val="single" w:sz="8" w:color="auto"/>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120" w:type="dxa"/>
            <w:vAlign w:val="bottom"/>
            <w:tcBorders>
              <w:top w:val="single" w:sz="8" w:color="auto"/>
            </w:tcBorders>
            <w:shd w:val="clear" w:color="auto" w:fill="F0F9D5"/>
          </w:tcPr>
          <w:p>
            <w:pPr>
              <w:spacing w:after="0"/>
              <w:rPr>
                <w:sz w:val="12"/>
                <w:szCs w:val="12"/>
                <w:color w:val="auto"/>
              </w:rPr>
            </w:pPr>
          </w:p>
        </w:tc>
        <w:tc>
          <w:tcPr>
            <w:tcW w:w="780" w:type="dxa"/>
            <w:vAlign w:val="bottom"/>
            <w:tcBorders>
              <w:top w:val="single" w:sz="8" w:color="auto"/>
            </w:tcBorders>
            <w:shd w:val="clear" w:color="auto" w:fill="F0F9D5"/>
          </w:tcPr>
          <w:p>
            <w:pPr>
              <w:spacing w:after="0"/>
              <w:rPr>
                <w:sz w:val="12"/>
                <w:szCs w:val="12"/>
                <w:color w:val="auto"/>
              </w:rPr>
            </w:pPr>
          </w:p>
        </w:tc>
        <w:tc>
          <w:tcPr>
            <w:tcW w:w="80" w:type="dxa"/>
            <w:vAlign w:val="bottom"/>
            <w:tcBorders>
              <w:top w:val="single" w:sz="8" w:color="F0F9D5"/>
            </w:tcBorders>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1"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740" w:type="dxa"/>
            <w:vAlign w:val="bottom"/>
            <w:shd w:val="clear" w:color="auto" w:fill="F0F9D5"/>
          </w:tcPr>
          <w:p>
            <w:pPr>
              <w:spacing w:after="0"/>
              <w:rPr>
                <w:sz w:val="20"/>
                <w:szCs w:val="20"/>
                <w:color w:val="auto"/>
              </w:rPr>
            </w:pPr>
          </w:p>
        </w:tc>
        <w:tc>
          <w:tcPr>
            <w:tcW w:w="160" w:type="dxa"/>
            <w:vAlign w:val="bottom"/>
            <w:shd w:val="clear" w:color="auto" w:fill="F0F9D5"/>
          </w:tcPr>
          <w:p>
            <w:pPr>
              <w:spacing w:after="0"/>
              <w:rPr>
                <w:sz w:val="20"/>
                <w:szCs w:val="20"/>
                <w:color w:val="auto"/>
              </w:rPr>
            </w:pPr>
          </w:p>
        </w:tc>
        <w:tc>
          <w:tcPr>
            <w:tcW w:w="1520" w:type="dxa"/>
            <w:vAlign w:val="bottom"/>
            <w:gridSpan w:val="6"/>
            <w:shd w:val="clear" w:color="auto" w:fill="F0F9D5"/>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9740" w:type="dxa"/>
            <w:vAlign w:val="bottom"/>
            <w:shd w:val="clear" w:color="auto" w:fill="F0F9D5"/>
          </w:tcPr>
          <w:p>
            <w:pPr>
              <w:ind w:left="100"/>
              <w:spacing w:after="0"/>
              <w:rPr>
                <w:sz w:val="20"/>
                <w:szCs w:val="20"/>
                <w:color w:val="auto"/>
              </w:rPr>
            </w:pPr>
            <w:r>
              <w:rPr>
                <w:rFonts w:ascii="Arial" w:cs="Arial" w:eastAsia="Arial" w:hAnsi="Arial"/>
                <w:sz w:val="14"/>
                <w:szCs w:val="14"/>
                <w:i w:val="1"/>
                <w:iCs w:val="1"/>
                <w:color w:val="auto"/>
              </w:rPr>
              <w:t>(in millions)</w:t>
            </w:r>
          </w:p>
        </w:tc>
        <w:tc>
          <w:tcPr>
            <w:tcW w:w="160" w:type="dxa"/>
            <w:vAlign w:val="bottom"/>
            <w:shd w:val="clear" w:color="auto" w:fill="F0F9D5"/>
          </w:tcPr>
          <w:p>
            <w:pPr>
              <w:spacing w:after="0"/>
              <w:rPr>
                <w:sz w:val="15"/>
                <w:szCs w:val="15"/>
                <w:color w:val="auto"/>
              </w:rPr>
            </w:pPr>
          </w:p>
        </w:tc>
        <w:tc>
          <w:tcPr>
            <w:tcW w:w="960" w:type="dxa"/>
            <w:vAlign w:val="bottom"/>
            <w:gridSpan w:val="4"/>
            <w:shd w:val="clear" w:color="auto" w:fill="F0F9D5"/>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60" w:type="dxa"/>
            <w:vAlign w:val="bottom"/>
            <w:vMerge w:val="restart"/>
            <w:shd w:val="clear" w:color="auto" w:fill="F0F9D5"/>
          </w:tcPr>
          <w:p>
            <w:pPr>
              <w:jc w:val="right"/>
              <w:ind w:right="72"/>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shd w:val="clear" w:color="auto" w:fill="F0F9D5"/>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740" w:type="dxa"/>
            <w:vAlign w:val="bottom"/>
            <w:tcBorders>
              <w:bottom w:val="single" w:sz="8" w:color="F0F9D5"/>
            </w:tcBorders>
            <w:shd w:val="clear" w:color="auto" w:fill="F0F9D5"/>
          </w:tcPr>
          <w:p>
            <w:pPr>
              <w:spacing w:after="0"/>
              <w:rPr>
                <w:sz w:val="12"/>
                <w:szCs w:val="12"/>
                <w:color w:val="auto"/>
              </w:rPr>
            </w:pPr>
          </w:p>
        </w:tc>
        <w:tc>
          <w:tcPr>
            <w:tcW w:w="160" w:type="dxa"/>
            <w:vAlign w:val="bottom"/>
            <w:tcBorders>
              <w:bottom w:val="single" w:sz="8" w:color="auto"/>
            </w:tcBorders>
            <w:shd w:val="clear" w:color="auto" w:fill="F0F9D5"/>
          </w:tcPr>
          <w:p>
            <w:pPr>
              <w:spacing w:after="0"/>
              <w:rPr>
                <w:sz w:val="12"/>
                <w:szCs w:val="12"/>
                <w:color w:val="auto"/>
              </w:rPr>
            </w:pPr>
          </w:p>
        </w:tc>
        <w:tc>
          <w:tcPr>
            <w:tcW w:w="560" w:type="dxa"/>
            <w:vAlign w:val="bottom"/>
            <w:tcBorders>
              <w:bottom w:val="single" w:sz="8" w:color="auto"/>
              <w:right w:val="single" w:sz="8" w:color="F0F9D5"/>
            </w:tcBorders>
            <w:shd w:val="clear" w:color="auto" w:fill="F0F9D5"/>
          </w:tcPr>
          <w:p>
            <w:pPr>
              <w:jc w:val="right"/>
              <w:ind w:right="112"/>
              <w:spacing w:after="0" w:line="149"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F0F9D5"/>
            </w:tcBorders>
            <w:shd w:val="clear" w:color="auto" w:fill="F0F9D5"/>
          </w:tcPr>
          <w:p>
            <w:pPr>
              <w:spacing w:after="0"/>
              <w:rPr>
                <w:sz w:val="12"/>
                <w:szCs w:val="12"/>
                <w:color w:val="auto"/>
              </w:rPr>
            </w:pPr>
          </w:p>
        </w:tc>
        <w:tc>
          <w:tcPr>
            <w:tcW w:w="80" w:type="dxa"/>
            <w:vAlign w:val="bottom"/>
            <w:tcBorders>
              <w:bottom w:val="single" w:sz="8" w:color="F0F9D5"/>
            </w:tcBorders>
            <w:shd w:val="clear" w:color="auto" w:fill="F0F9D5"/>
          </w:tcPr>
          <w:p>
            <w:pPr>
              <w:spacing w:after="0"/>
              <w:rPr>
                <w:sz w:val="12"/>
                <w:szCs w:val="12"/>
                <w:color w:val="auto"/>
              </w:rPr>
            </w:pPr>
          </w:p>
        </w:tc>
        <w:tc>
          <w:tcPr>
            <w:tcW w:w="220" w:type="dxa"/>
            <w:vAlign w:val="bottom"/>
            <w:tcBorders>
              <w:bottom w:val="single" w:sz="8" w:color="auto"/>
            </w:tcBorders>
            <w:shd w:val="clear" w:color="auto" w:fill="F0F9D5"/>
          </w:tcPr>
          <w:p>
            <w:pPr>
              <w:spacing w:after="0"/>
              <w:rPr>
                <w:sz w:val="12"/>
                <w:szCs w:val="12"/>
                <w:color w:val="auto"/>
              </w:rPr>
            </w:pPr>
          </w:p>
        </w:tc>
        <w:tc>
          <w:tcPr>
            <w:tcW w:w="460" w:type="dxa"/>
            <w:vAlign w:val="bottom"/>
            <w:tcBorders>
              <w:bottom w:val="single" w:sz="8" w:color="auto"/>
            </w:tcBorders>
            <w:vMerge w:val="continue"/>
            <w:shd w:val="clear" w:color="auto" w:fill="F0F9D5"/>
          </w:tcPr>
          <w:p>
            <w:pPr>
              <w:spacing w:after="0"/>
              <w:rPr>
                <w:sz w:val="12"/>
                <w:szCs w:val="12"/>
                <w:color w:val="auto"/>
              </w:rPr>
            </w:pPr>
          </w:p>
        </w:tc>
        <w:tc>
          <w:tcPr>
            <w:tcW w:w="100" w:type="dxa"/>
            <w:vAlign w:val="bottom"/>
            <w:tcBorders>
              <w:bottom w:val="single" w:sz="8" w:color="F0F9D5"/>
            </w:tcBorders>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9740" w:type="dxa"/>
            <w:vAlign w:val="bottom"/>
            <w:shd w:val="clear" w:color="auto" w:fill="F0F9D5"/>
          </w:tcPr>
          <w:p>
            <w:pPr>
              <w:ind w:left="100"/>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F0F9D5"/>
          </w:tcPr>
          <w:p>
            <w:pPr>
              <w:spacing w:after="0"/>
              <w:rPr>
                <w:sz w:val="24"/>
                <w:szCs w:val="24"/>
                <w:color w:val="auto"/>
              </w:rPr>
            </w:pPr>
          </w:p>
        </w:tc>
        <w:tc>
          <w:tcPr>
            <w:tcW w:w="560" w:type="dxa"/>
            <w:vAlign w:val="bottom"/>
            <w:tcBorders>
              <w:right w:val="single" w:sz="8" w:color="F0F9D5"/>
            </w:tcBorders>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300" w:type="dxa"/>
            <w:vAlign w:val="bottom"/>
            <w:gridSpan w:val="2"/>
            <w:vMerge w:val="restart"/>
            <w:shd w:val="clear" w:color="auto" w:fill="F0F9D5"/>
          </w:tcPr>
          <w:p>
            <w:pPr>
              <w:jc w:val="right"/>
              <w:ind w:right="1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1,734</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Net income from consolidated operations</w:t>
            </w:r>
          </w:p>
        </w:tc>
        <w:tc>
          <w:tcPr>
            <w:tcW w:w="160" w:type="dxa"/>
            <w:vAlign w:val="bottom"/>
            <w:shd w:val="clear" w:color="auto" w:fill="F0F9D5"/>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1,357</w:t>
            </w:r>
          </w:p>
        </w:tc>
        <w:tc>
          <w:tcPr>
            <w:tcW w:w="100" w:type="dxa"/>
            <w:vAlign w:val="bottom"/>
            <w:shd w:val="clear" w:color="auto" w:fill="F0F9D5"/>
          </w:tcPr>
          <w:p>
            <w:pPr>
              <w:spacing w:after="0"/>
              <w:rPr>
                <w:sz w:val="12"/>
                <w:szCs w:val="12"/>
                <w:color w:val="auto"/>
              </w:rPr>
            </w:pPr>
          </w:p>
        </w:tc>
        <w:tc>
          <w:tcPr>
            <w:tcW w:w="300" w:type="dxa"/>
            <w:vAlign w:val="bottom"/>
            <w:gridSpan w:val="2"/>
            <w:vMerge w:val="continue"/>
            <w:shd w:val="clear" w:color="auto" w:fill="F0F9D5"/>
          </w:tcPr>
          <w:p>
            <w:pPr>
              <w:spacing w:after="0"/>
              <w:rPr>
                <w:sz w:val="12"/>
                <w:szCs w:val="12"/>
                <w:color w:val="auto"/>
              </w:rPr>
            </w:pPr>
          </w:p>
        </w:tc>
        <w:tc>
          <w:tcPr>
            <w:tcW w:w="460" w:type="dxa"/>
            <w:vAlign w:val="bottom"/>
            <w:vMerge w:val="continue"/>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46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2,786</w:t>
            </w:r>
          </w:p>
        </w:tc>
        <w:tc>
          <w:tcPr>
            <w:tcW w:w="100" w:type="dxa"/>
            <w:vAlign w:val="bottom"/>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F0F9D5"/>
          </w:tcPr>
          <w:p>
            <w:pPr>
              <w:ind w:left="320"/>
              <w:spacing w:after="0" w:line="133" w:lineRule="exact"/>
              <w:rPr>
                <w:sz w:val="20"/>
                <w:szCs w:val="20"/>
                <w:color w:val="auto"/>
              </w:rPr>
            </w:pPr>
            <w:r>
              <w:rPr>
                <w:rFonts w:ascii="Arial" w:cs="Arial" w:eastAsia="Arial" w:hAnsi="Arial"/>
                <w:sz w:val="14"/>
                <w:szCs w:val="14"/>
                <w:color w:val="auto"/>
              </w:rPr>
              <w:t>Depreciation</w:t>
            </w:r>
          </w:p>
        </w:tc>
        <w:tc>
          <w:tcPr>
            <w:tcW w:w="160" w:type="dxa"/>
            <w:vAlign w:val="bottom"/>
            <w:shd w:val="clear" w:color="auto" w:fill="F0F9D5"/>
          </w:tcPr>
          <w:p>
            <w:pPr>
              <w:spacing w:after="0"/>
              <w:rPr>
                <w:sz w:val="11"/>
                <w:szCs w:val="11"/>
                <w:color w:val="auto"/>
              </w:rPr>
            </w:pPr>
          </w:p>
        </w:tc>
        <w:tc>
          <w:tcPr>
            <w:tcW w:w="560" w:type="dxa"/>
            <w:vAlign w:val="bottom"/>
            <w:tcBorders>
              <w:right w:val="single" w:sz="8" w:color="F0F9D5"/>
            </w:tcBorders>
            <w:shd w:val="clear" w:color="auto" w:fill="F0F9D5"/>
          </w:tcPr>
          <w:p>
            <w:pPr>
              <w:jc w:val="right"/>
              <w:spacing w:after="0" w:line="133" w:lineRule="exact"/>
              <w:rPr>
                <w:sz w:val="20"/>
                <w:szCs w:val="20"/>
                <w:color w:val="auto"/>
              </w:rPr>
            </w:pPr>
            <w:r>
              <w:rPr>
                <w:rFonts w:ascii="Arial" w:cs="Arial" w:eastAsia="Arial" w:hAnsi="Arial"/>
                <w:sz w:val="14"/>
                <w:szCs w:val="14"/>
                <w:color w:val="auto"/>
              </w:rPr>
              <w:t>2,761</w:t>
            </w:r>
          </w:p>
        </w:tc>
        <w:tc>
          <w:tcPr>
            <w:tcW w:w="10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220" w:type="dxa"/>
            <w:vAlign w:val="bottom"/>
            <w:shd w:val="clear" w:color="auto" w:fill="F0F9D5"/>
          </w:tcPr>
          <w:p>
            <w:pPr>
              <w:spacing w:after="0"/>
              <w:rPr>
                <w:sz w:val="11"/>
                <w:szCs w:val="11"/>
                <w:color w:val="auto"/>
              </w:rPr>
            </w:pPr>
          </w:p>
        </w:tc>
        <w:tc>
          <w:tcPr>
            <w:tcW w:w="460" w:type="dxa"/>
            <w:vAlign w:val="bottom"/>
            <w:vMerge w:val="continue"/>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320"/>
              <w:spacing w:after="0" w:line="149" w:lineRule="exact"/>
              <w:rPr>
                <w:sz w:val="20"/>
                <w:szCs w:val="20"/>
                <w:color w:val="auto"/>
              </w:rPr>
            </w:pPr>
            <w:r>
              <w:rPr>
                <w:rFonts w:ascii="Arial" w:cs="Arial" w:eastAsia="Arial" w:hAnsi="Arial"/>
                <w:sz w:val="14"/>
                <w:szCs w:val="14"/>
                <w:color w:val="auto"/>
              </w:rPr>
              <w:t>Amortization</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459</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507</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320"/>
              <w:spacing w:after="0" w:line="149" w:lineRule="exact"/>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123</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320"/>
              <w:spacing w:after="0" w:line="149" w:lineRule="exact"/>
              <w:rPr>
                <w:sz w:val="20"/>
                <w:szCs w:val="20"/>
                <w:color w:val="auto"/>
              </w:rPr>
            </w:pPr>
            <w:r>
              <w:rPr>
                <w:rFonts w:ascii="Arial" w:cs="Arial" w:eastAsia="Arial" w:hAnsi="Arial"/>
                <w:sz w:val="14"/>
                <w:szCs w:val="14"/>
                <w:color w:val="auto"/>
              </w:rPr>
              <w:t>Noncash interest expense (income), net</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320"/>
              <w:spacing w:after="0" w:line="149" w:lineRule="exact"/>
              <w:rPr>
                <w:sz w:val="20"/>
                <w:szCs w:val="20"/>
                <w:color w:val="auto"/>
              </w:rPr>
            </w:pPr>
            <w:r>
              <w:rPr>
                <w:rFonts w:ascii="Arial" w:cs="Arial" w:eastAsia="Arial" w:hAnsi="Arial"/>
                <w:sz w:val="14"/>
                <w:szCs w:val="14"/>
                <w:color w:val="auto"/>
              </w:rPr>
              <w:t>Equity in net losses (income) of affiliates, net</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32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(234)</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65"/>
        </w:trPr>
        <w:tc>
          <w:tcPr>
            <w:tcW w:w="9740" w:type="dxa"/>
            <w:vAlign w:val="bottom"/>
            <w:shd w:val="clear" w:color="auto" w:fill="F0F9D5"/>
          </w:tcPr>
          <w:p>
            <w:pPr>
              <w:ind w:left="32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F0F9D5"/>
          </w:tcPr>
          <w:p>
            <w:pPr>
              <w:spacing w:after="0"/>
              <w:rPr>
                <w:sz w:val="14"/>
                <w:szCs w:val="14"/>
                <w:color w:val="auto"/>
              </w:rPr>
            </w:pPr>
          </w:p>
        </w:tc>
        <w:tc>
          <w:tcPr>
            <w:tcW w:w="56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220" w:type="dxa"/>
            <w:vAlign w:val="bottom"/>
            <w:shd w:val="clear" w:color="auto" w:fill="F0F9D5"/>
          </w:tcPr>
          <w:p>
            <w:pPr>
              <w:spacing w:after="0"/>
              <w:rPr>
                <w:sz w:val="14"/>
                <w:szCs w:val="14"/>
                <w:color w:val="auto"/>
              </w:rPr>
            </w:pPr>
          </w:p>
        </w:tc>
        <w:tc>
          <w:tcPr>
            <w:tcW w:w="56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394</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spacing w:after="0"/>
              <w:rPr>
                <w:sz w:val="12"/>
                <w:szCs w:val="12"/>
                <w:color w:val="auto"/>
              </w:rPr>
            </w:pP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vMerge w:val="restart"/>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33"/>
        </w:trPr>
        <w:tc>
          <w:tcPr>
            <w:tcW w:w="9740" w:type="dxa"/>
            <w:vAlign w:val="bottom"/>
            <w:shd w:val="clear" w:color="auto" w:fill="F0F9D5"/>
          </w:tcPr>
          <w:p>
            <w:pPr>
              <w:ind w:left="320"/>
              <w:spacing w:after="0" w:line="133" w:lineRule="exact"/>
              <w:rPr>
                <w:sz w:val="20"/>
                <w:szCs w:val="20"/>
                <w:color w:val="auto"/>
              </w:rPr>
            </w:pPr>
            <w:r>
              <w:rPr>
                <w:rFonts w:ascii="Arial" w:cs="Arial" w:eastAsia="Arial" w:hAnsi="Arial"/>
                <w:sz w:val="14"/>
                <w:szCs w:val="14"/>
                <w:color w:val="auto"/>
              </w:rPr>
              <w:t>Change in accounts receivable, net</w:t>
            </w:r>
          </w:p>
        </w:tc>
        <w:tc>
          <w:tcPr>
            <w:tcW w:w="160" w:type="dxa"/>
            <w:vAlign w:val="bottom"/>
            <w:shd w:val="clear" w:color="auto" w:fill="F0F9D5"/>
          </w:tcPr>
          <w:p>
            <w:pPr>
              <w:spacing w:after="0"/>
              <w:rPr>
                <w:sz w:val="11"/>
                <w:szCs w:val="11"/>
                <w:color w:val="auto"/>
              </w:rPr>
            </w:pPr>
          </w:p>
        </w:tc>
        <w:tc>
          <w:tcPr>
            <w:tcW w:w="660" w:type="dxa"/>
            <w:vAlign w:val="bottom"/>
            <w:gridSpan w:val="2"/>
            <w:shd w:val="clear" w:color="auto" w:fill="F0F9D5"/>
          </w:tcPr>
          <w:p>
            <w:pPr>
              <w:jc w:val="right"/>
              <w:ind w:right="80"/>
              <w:spacing w:after="0" w:line="133" w:lineRule="exact"/>
              <w:rPr>
                <w:sz w:val="20"/>
                <w:szCs w:val="20"/>
                <w:color w:val="auto"/>
              </w:rPr>
            </w:pPr>
            <w:r>
              <w:rPr>
                <w:rFonts w:ascii="Arial" w:cs="Arial" w:eastAsia="Arial" w:hAnsi="Arial"/>
                <w:sz w:val="14"/>
                <w:szCs w:val="14"/>
                <w:color w:val="auto"/>
              </w:rPr>
              <w:t>(7)</w:t>
            </w:r>
          </w:p>
        </w:tc>
        <w:tc>
          <w:tcPr>
            <w:tcW w:w="80" w:type="dxa"/>
            <w:vAlign w:val="bottom"/>
            <w:shd w:val="clear" w:color="auto" w:fill="F0F9D5"/>
          </w:tcPr>
          <w:p>
            <w:pPr>
              <w:spacing w:after="0"/>
              <w:rPr>
                <w:sz w:val="11"/>
                <w:szCs w:val="11"/>
                <w:color w:val="auto"/>
              </w:rPr>
            </w:pPr>
          </w:p>
        </w:tc>
        <w:tc>
          <w:tcPr>
            <w:tcW w:w="220" w:type="dxa"/>
            <w:vAlign w:val="bottom"/>
            <w:shd w:val="clear" w:color="auto" w:fill="F0F9D5"/>
          </w:tcPr>
          <w:p>
            <w:pPr>
              <w:spacing w:after="0"/>
              <w:rPr>
                <w:sz w:val="11"/>
                <w:szCs w:val="11"/>
                <w:color w:val="auto"/>
              </w:rPr>
            </w:pPr>
          </w:p>
        </w:tc>
        <w:tc>
          <w:tcPr>
            <w:tcW w:w="560" w:type="dxa"/>
            <w:vAlign w:val="bottom"/>
            <w:gridSpan w:val="2"/>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3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65"/>
        </w:trPr>
        <w:tc>
          <w:tcPr>
            <w:tcW w:w="9740" w:type="dxa"/>
            <w:vAlign w:val="bottom"/>
            <w:shd w:val="clear" w:color="auto" w:fill="F0F9D5"/>
          </w:tcPr>
          <w:p>
            <w:pPr>
              <w:ind w:left="320"/>
              <w:spacing w:after="0"/>
              <w:rPr>
                <w:sz w:val="20"/>
                <w:szCs w:val="20"/>
                <w:color w:val="auto"/>
              </w:rPr>
            </w:pPr>
            <w:r>
              <w:rPr>
                <w:rFonts w:ascii="Arial" w:cs="Arial" w:eastAsia="Arial" w:hAnsi="Arial"/>
                <w:sz w:val="14"/>
                <w:szCs w:val="14"/>
                <w:color w:val="auto"/>
              </w:rPr>
              <w:t>Change in other operating assets and liabilities</w:t>
            </w:r>
          </w:p>
        </w:tc>
        <w:tc>
          <w:tcPr>
            <w:tcW w:w="160" w:type="dxa"/>
            <w:vAlign w:val="bottom"/>
            <w:shd w:val="clear" w:color="auto" w:fill="F0F9D5"/>
          </w:tcPr>
          <w:p>
            <w:pPr>
              <w:spacing w:after="0"/>
              <w:rPr>
                <w:sz w:val="14"/>
                <w:szCs w:val="14"/>
                <w:color w:val="auto"/>
              </w:rPr>
            </w:pPr>
          </w:p>
        </w:tc>
        <w:tc>
          <w:tcPr>
            <w:tcW w:w="6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(36)</w:t>
            </w:r>
          </w:p>
        </w:tc>
        <w:tc>
          <w:tcPr>
            <w:tcW w:w="80" w:type="dxa"/>
            <w:vAlign w:val="bottom"/>
            <w:shd w:val="clear" w:color="auto" w:fill="F0F9D5"/>
          </w:tcPr>
          <w:p>
            <w:pPr>
              <w:spacing w:after="0"/>
              <w:rPr>
                <w:sz w:val="14"/>
                <w:szCs w:val="14"/>
                <w:color w:val="auto"/>
              </w:rPr>
            </w:pPr>
          </w:p>
        </w:tc>
        <w:tc>
          <w:tcPr>
            <w:tcW w:w="220" w:type="dxa"/>
            <w:vAlign w:val="bottom"/>
            <w:shd w:val="clear" w:color="auto" w:fill="F0F9D5"/>
          </w:tcPr>
          <w:p>
            <w:pPr>
              <w:spacing w:after="0"/>
              <w:rPr>
                <w:sz w:val="14"/>
                <w:szCs w:val="14"/>
                <w:color w:val="auto"/>
              </w:rPr>
            </w:pPr>
          </w:p>
        </w:tc>
        <w:tc>
          <w:tcPr>
            <w:tcW w:w="560" w:type="dxa"/>
            <w:vAlign w:val="bottom"/>
            <w:gridSpan w:val="2"/>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(353)</w:t>
            </w:r>
          </w:p>
        </w:tc>
        <w:tc>
          <w:tcPr>
            <w:tcW w:w="0" w:type="dxa"/>
            <w:vAlign w:val="bottom"/>
          </w:tcPr>
          <w:p>
            <w:pPr>
              <w:spacing w:after="0"/>
              <w:rPr>
                <w:sz w:val="1"/>
                <w:szCs w:val="1"/>
                <w:color w:val="auto"/>
              </w:rPr>
            </w:pPr>
          </w:p>
        </w:tc>
      </w:tr>
      <w:tr>
        <w:trPr>
          <w:trHeight w:val="291"/>
        </w:trPr>
        <w:tc>
          <w:tcPr>
            <w:tcW w:w="9740" w:type="dxa"/>
            <w:vAlign w:val="bottom"/>
            <w:tcBorders>
              <w:top w:val="single" w:sz="8" w:color="F0F9D5"/>
            </w:tcBorders>
            <w:shd w:val="clear" w:color="auto" w:fill="F0F9D5"/>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tcBorders>
            <w:shd w:val="clear" w:color="auto" w:fill="F0F9D5"/>
          </w:tcPr>
          <w:p>
            <w:pPr>
              <w:spacing w:after="0"/>
              <w:rPr>
                <w:sz w:val="24"/>
                <w:szCs w:val="24"/>
                <w:color w:val="auto"/>
              </w:rPr>
            </w:pPr>
          </w:p>
        </w:tc>
        <w:tc>
          <w:tcPr>
            <w:tcW w:w="560" w:type="dxa"/>
            <w:vAlign w:val="bottom"/>
            <w:tcBorders>
              <w:top w:val="single" w:sz="8" w:color="auto"/>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4,928</w:t>
            </w:r>
          </w:p>
        </w:tc>
        <w:tc>
          <w:tcPr>
            <w:tcW w:w="100" w:type="dxa"/>
            <w:vAlign w:val="bottom"/>
            <w:tcBorders>
              <w:top w:val="single" w:sz="8" w:color="F0F9D5"/>
            </w:tcBorders>
            <w:shd w:val="clear" w:color="auto" w:fill="F0F9D5"/>
          </w:tcPr>
          <w:p>
            <w:pPr>
              <w:spacing w:after="0"/>
              <w:rPr>
                <w:sz w:val="24"/>
                <w:szCs w:val="24"/>
                <w:color w:val="auto"/>
              </w:rPr>
            </w:pPr>
          </w:p>
        </w:tc>
        <w:tc>
          <w:tcPr>
            <w:tcW w:w="80" w:type="dxa"/>
            <w:vAlign w:val="bottom"/>
            <w:tcBorders>
              <w:top w:val="single" w:sz="8" w:color="F0F9D5"/>
            </w:tcBorders>
            <w:shd w:val="clear" w:color="auto" w:fill="F0F9D5"/>
          </w:tcPr>
          <w:p>
            <w:pPr>
              <w:spacing w:after="0"/>
              <w:rPr>
                <w:sz w:val="24"/>
                <w:szCs w:val="24"/>
                <w:color w:val="auto"/>
              </w:rPr>
            </w:pPr>
          </w:p>
        </w:tc>
        <w:tc>
          <w:tcPr>
            <w:tcW w:w="220" w:type="dxa"/>
            <w:vAlign w:val="bottom"/>
            <w:tcBorders>
              <w:top w:val="single" w:sz="8" w:color="auto"/>
            </w:tcBorders>
            <w:shd w:val="clear" w:color="auto" w:fill="F0F9D5"/>
          </w:tcPr>
          <w:p>
            <w:pPr>
              <w:spacing w:after="0"/>
              <w:rPr>
                <w:sz w:val="24"/>
                <w:szCs w:val="24"/>
                <w:color w:val="auto"/>
              </w:rPr>
            </w:pPr>
          </w:p>
        </w:tc>
        <w:tc>
          <w:tcPr>
            <w:tcW w:w="46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5,113</w:t>
            </w:r>
          </w:p>
        </w:tc>
        <w:tc>
          <w:tcPr>
            <w:tcW w:w="10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740" w:type="dxa"/>
            <w:vAlign w:val="bottom"/>
            <w:tcBorders>
              <w:top w:val="single" w:sz="8" w:color="F0F9D5"/>
            </w:tcBorders>
            <w:shd w:val="clear" w:color="auto" w:fill="F0F9D5"/>
          </w:tcPr>
          <w:p>
            <w:pPr>
              <w:ind w:left="100"/>
              <w:spacing w:after="0"/>
              <w:rPr>
                <w:sz w:val="20"/>
                <w:szCs w:val="20"/>
                <w:color w:val="auto"/>
              </w:rPr>
            </w:pPr>
            <w:r>
              <w:rPr>
                <w:rFonts w:ascii="Arial" w:cs="Arial" w:eastAsia="Arial" w:hAnsi="Arial"/>
                <w:sz w:val="14"/>
                <w:szCs w:val="14"/>
                <w:b w:val="1"/>
                <w:bCs w:val="1"/>
                <w:color w:val="auto"/>
              </w:rPr>
              <w:t>FINANCING ACTIVITIES</w:t>
            </w:r>
          </w:p>
        </w:tc>
        <w:tc>
          <w:tcPr>
            <w:tcW w:w="160" w:type="dxa"/>
            <w:vAlign w:val="bottom"/>
            <w:tcBorders>
              <w:top w:val="single" w:sz="8" w:color="auto"/>
            </w:tcBorders>
            <w:shd w:val="clear" w:color="auto" w:fill="F0F9D5"/>
          </w:tcPr>
          <w:p>
            <w:pPr>
              <w:spacing w:after="0"/>
              <w:rPr>
                <w:sz w:val="24"/>
                <w:szCs w:val="24"/>
                <w:color w:val="auto"/>
              </w:rPr>
            </w:pPr>
          </w:p>
        </w:tc>
        <w:tc>
          <w:tcPr>
            <w:tcW w:w="560" w:type="dxa"/>
            <w:vAlign w:val="bottom"/>
            <w:tcBorders>
              <w:top w:val="single" w:sz="8" w:color="auto"/>
              <w:right w:val="single" w:sz="8" w:color="F0F9D5"/>
            </w:tcBorders>
            <w:shd w:val="clear" w:color="auto" w:fill="F0F9D5"/>
          </w:tcPr>
          <w:p>
            <w:pPr>
              <w:spacing w:after="0"/>
              <w:rPr>
                <w:sz w:val="24"/>
                <w:szCs w:val="24"/>
                <w:color w:val="auto"/>
              </w:rPr>
            </w:pPr>
          </w:p>
        </w:tc>
        <w:tc>
          <w:tcPr>
            <w:tcW w:w="100" w:type="dxa"/>
            <w:vAlign w:val="bottom"/>
            <w:tcBorders>
              <w:top w:val="single" w:sz="8" w:color="F0F9D5"/>
            </w:tcBorders>
            <w:shd w:val="clear" w:color="auto" w:fill="F0F9D5"/>
          </w:tcPr>
          <w:p>
            <w:pPr>
              <w:spacing w:after="0"/>
              <w:rPr>
                <w:sz w:val="24"/>
                <w:szCs w:val="24"/>
                <w:color w:val="auto"/>
              </w:rPr>
            </w:pPr>
          </w:p>
        </w:tc>
        <w:tc>
          <w:tcPr>
            <w:tcW w:w="80" w:type="dxa"/>
            <w:vAlign w:val="bottom"/>
            <w:tcBorders>
              <w:top w:val="single" w:sz="8" w:color="F0F9D5"/>
            </w:tcBorders>
            <w:shd w:val="clear" w:color="auto" w:fill="F0F9D5"/>
          </w:tcPr>
          <w:p>
            <w:pPr>
              <w:spacing w:after="0"/>
              <w:rPr>
                <w:sz w:val="24"/>
                <w:szCs w:val="24"/>
                <w:color w:val="auto"/>
              </w:rPr>
            </w:pPr>
          </w:p>
        </w:tc>
        <w:tc>
          <w:tcPr>
            <w:tcW w:w="220" w:type="dxa"/>
            <w:vAlign w:val="bottom"/>
            <w:tcBorders>
              <w:top w:val="single" w:sz="8" w:color="auto"/>
            </w:tcBorders>
            <w:shd w:val="clear" w:color="auto" w:fill="F0F9D5"/>
          </w:tcPr>
          <w:p>
            <w:pPr>
              <w:spacing w:after="0"/>
              <w:rPr>
                <w:sz w:val="24"/>
                <w:szCs w:val="24"/>
                <w:color w:val="auto"/>
              </w:rPr>
            </w:pPr>
          </w:p>
        </w:tc>
        <w:tc>
          <w:tcPr>
            <w:tcW w:w="460" w:type="dxa"/>
            <w:vAlign w:val="bottom"/>
            <w:tcBorders>
              <w:top w:val="single" w:sz="8" w:color="auto"/>
            </w:tcBorders>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2,522</w:t>
            </w:r>
          </w:p>
        </w:tc>
        <w:tc>
          <w:tcPr>
            <w:tcW w:w="10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F0F9D5"/>
          </w:tcPr>
          <w:p>
            <w:pPr>
              <w:ind w:left="100"/>
              <w:spacing w:after="0" w:line="133" w:lineRule="exact"/>
              <w:rPr>
                <w:sz w:val="20"/>
                <w:szCs w:val="20"/>
                <w:color w:val="auto"/>
              </w:rPr>
            </w:pPr>
            <w:r>
              <w:rPr>
                <w:rFonts w:ascii="Arial" w:cs="Arial" w:eastAsia="Arial" w:hAnsi="Arial"/>
                <w:sz w:val="14"/>
                <w:szCs w:val="14"/>
                <w:color w:val="auto"/>
              </w:rPr>
              <w:t>Proceeds from borrowings</w:t>
            </w:r>
          </w:p>
        </w:tc>
        <w:tc>
          <w:tcPr>
            <w:tcW w:w="160" w:type="dxa"/>
            <w:vAlign w:val="bottom"/>
            <w:shd w:val="clear" w:color="auto" w:fill="F0F9D5"/>
          </w:tcPr>
          <w:p>
            <w:pPr>
              <w:spacing w:after="0"/>
              <w:rPr>
                <w:sz w:val="11"/>
                <w:szCs w:val="11"/>
                <w:color w:val="auto"/>
              </w:rPr>
            </w:pPr>
          </w:p>
        </w:tc>
        <w:tc>
          <w:tcPr>
            <w:tcW w:w="560" w:type="dxa"/>
            <w:vAlign w:val="bottom"/>
            <w:tcBorders>
              <w:right w:val="single" w:sz="8" w:color="F0F9D5"/>
            </w:tcBorders>
            <w:shd w:val="clear" w:color="auto" w:fill="F0F9D5"/>
          </w:tcPr>
          <w:p>
            <w:pPr>
              <w:jc w:val="right"/>
              <w:spacing w:after="0" w:line="133" w:lineRule="exact"/>
              <w:rPr>
                <w:sz w:val="20"/>
                <w:szCs w:val="20"/>
                <w:color w:val="auto"/>
              </w:rPr>
            </w:pPr>
            <w:r>
              <w:rPr>
                <w:rFonts w:ascii="Arial" w:cs="Arial" w:eastAsia="Arial" w:hAnsi="Arial"/>
                <w:sz w:val="14"/>
                <w:szCs w:val="14"/>
                <w:color w:val="auto"/>
              </w:rPr>
              <w:t>2,009</w:t>
            </w:r>
          </w:p>
        </w:tc>
        <w:tc>
          <w:tcPr>
            <w:tcW w:w="10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220" w:type="dxa"/>
            <w:vAlign w:val="bottom"/>
            <w:shd w:val="clear" w:color="auto" w:fill="F0F9D5"/>
          </w:tcPr>
          <w:p>
            <w:pPr>
              <w:spacing w:after="0"/>
              <w:rPr>
                <w:sz w:val="11"/>
                <w:szCs w:val="11"/>
                <w:color w:val="auto"/>
              </w:rPr>
            </w:pPr>
          </w:p>
        </w:tc>
        <w:tc>
          <w:tcPr>
            <w:tcW w:w="460" w:type="dxa"/>
            <w:vAlign w:val="bottom"/>
            <w:vMerge w:val="continue"/>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Repurchases and repayments of debt</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(831)</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(1,767)</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Repurchases of common stock</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(1,979)</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Dividends paid</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(185)</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(375)</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Issuances of common stock</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5"/>
        </w:trPr>
        <w:tc>
          <w:tcPr>
            <w:tcW w:w="9740" w:type="dxa"/>
            <w:vAlign w:val="bottom"/>
            <w:shd w:val="clear" w:color="auto" w:fill="F0F9D5"/>
          </w:tcPr>
          <w:p>
            <w:pPr>
              <w:ind w:left="10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F0F9D5"/>
          </w:tcPr>
          <w:p>
            <w:pPr>
              <w:spacing w:after="0"/>
              <w:rPr>
                <w:sz w:val="14"/>
                <w:szCs w:val="14"/>
                <w:color w:val="auto"/>
              </w:rPr>
            </w:pPr>
          </w:p>
        </w:tc>
        <w:tc>
          <w:tcPr>
            <w:tcW w:w="6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F0F9D5"/>
          </w:tcPr>
          <w:p>
            <w:pPr>
              <w:spacing w:after="0"/>
              <w:rPr>
                <w:sz w:val="14"/>
                <w:szCs w:val="14"/>
                <w:color w:val="auto"/>
              </w:rPr>
            </w:pPr>
          </w:p>
        </w:tc>
        <w:tc>
          <w:tcPr>
            <w:tcW w:w="220" w:type="dxa"/>
            <w:vAlign w:val="bottom"/>
            <w:shd w:val="clear" w:color="auto" w:fill="F0F9D5"/>
          </w:tcPr>
          <w:p>
            <w:pPr>
              <w:spacing w:after="0"/>
              <w:rPr>
                <w:sz w:val="14"/>
                <w:szCs w:val="14"/>
                <w:color w:val="auto"/>
              </w:rPr>
            </w:pPr>
          </w:p>
        </w:tc>
        <w:tc>
          <w:tcPr>
            <w:tcW w:w="560" w:type="dxa"/>
            <w:vAlign w:val="bottom"/>
            <w:gridSpan w:val="2"/>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0"/>
        </w:trPr>
        <w:tc>
          <w:tcPr>
            <w:tcW w:w="9740" w:type="dxa"/>
            <w:vAlign w:val="bottom"/>
            <w:shd w:val="clear" w:color="auto" w:fill="F0F9D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F0F9D5"/>
            </w:tcBorders>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F0F9D5"/>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shd w:val="clear" w:color="auto" w:fill="F0F9D5"/>
          </w:tcPr>
          <w:p>
            <w:pPr>
              <w:spacing w:after="0"/>
              <w:rPr>
                <w:sz w:val="24"/>
                <w:szCs w:val="24"/>
                <w:color w:val="auto"/>
              </w:rPr>
            </w:pPr>
          </w:p>
        </w:tc>
        <w:tc>
          <w:tcPr>
            <w:tcW w:w="6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(1,079)</w:t>
            </w:r>
          </w:p>
        </w:tc>
        <w:tc>
          <w:tcPr>
            <w:tcW w:w="80" w:type="dxa"/>
            <w:vAlign w:val="bottom"/>
            <w:shd w:val="clear" w:color="auto" w:fill="F0F9D5"/>
          </w:tcPr>
          <w:p>
            <w:pPr>
              <w:spacing w:after="0"/>
              <w:rPr>
                <w:sz w:val="24"/>
                <w:szCs w:val="24"/>
                <w:color w:val="auto"/>
              </w:rPr>
            </w:pPr>
          </w:p>
        </w:tc>
        <w:tc>
          <w:tcPr>
            <w:tcW w:w="220" w:type="dxa"/>
            <w:vAlign w:val="bottom"/>
            <w:shd w:val="clear" w:color="auto" w:fill="F0F9D5"/>
          </w:tcPr>
          <w:p>
            <w:pPr>
              <w:spacing w:after="0"/>
              <w:rPr>
                <w:sz w:val="24"/>
                <w:szCs w:val="24"/>
                <w:color w:val="auto"/>
              </w:rPr>
            </w:pPr>
          </w:p>
        </w:tc>
        <w:tc>
          <w:tcPr>
            <w:tcW w:w="56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20"/>
        </w:trPr>
        <w:tc>
          <w:tcPr>
            <w:tcW w:w="9740" w:type="dxa"/>
            <w:vAlign w:val="bottom"/>
            <w:vMerge w:val="restart"/>
            <w:shd w:val="clear" w:color="auto" w:fill="F0F9D5"/>
          </w:tcPr>
          <w:p>
            <w:pPr>
              <w:ind w:left="100"/>
              <w:spacing w:after="0"/>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F0F9D5"/>
            </w:tcBorders>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740" w:type="dxa"/>
            <w:vAlign w:val="bottom"/>
            <w:vMerge w:val="continue"/>
            <w:shd w:val="clear" w:color="auto" w:fill="F0F9D5"/>
          </w:tcPr>
          <w:p>
            <w:pPr>
              <w:spacing w:after="0"/>
              <w:rPr>
                <w:sz w:val="24"/>
                <w:szCs w:val="24"/>
                <w:color w:val="auto"/>
              </w:rPr>
            </w:pPr>
          </w:p>
        </w:tc>
        <w:tc>
          <w:tcPr>
            <w:tcW w:w="160" w:type="dxa"/>
            <w:vAlign w:val="bottom"/>
            <w:shd w:val="clear" w:color="auto" w:fill="F0F9D5"/>
          </w:tcPr>
          <w:p>
            <w:pPr>
              <w:spacing w:after="0"/>
              <w:rPr>
                <w:sz w:val="24"/>
                <w:szCs w:val="24"/>
                <w:color w:val="auto"/>
              </w:rPr>
            </w:pPr>
          </w:p>
        </w:tc>
        <w:tc>
          <w:tcPr>
            <w:tcW w:w="560" w:type="dxa"/>
            <w:vAlign w:val="bottom"/>
            <w:tcBorders>
              <w:right w:val="single" w:sz="8" w:color="F0F9D5"/>
            </w:tcBorders>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220" w:type="dxa"/>
            <w:vAlign w:val="bottom"/>
            <w:shd w:val="clear" w:color="auto" w:fill="F0F9D5"/>
          </w:tcPr>
          <w:p>
            <w:pPr>
              <w:spacing w:after="0"/>
              <w:rPr>
                <w:sz w:val="24"/>
                <w:szCs w:val="24"/>
                <w:color w:val="auto"/>
              </w:rPr>
            </w:pPr>
          </w:p>
        </w:tc>
        <w:tc>
          <w:tcPr>
            <w:tcW w:w="560" w:type="dxa"/>
            <w:vAlign w:val="bottom"/>
            <w:gridSpan w:val="2"/>
            <w:vMerge w:val="restart"/>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(2,281)</w:t>
            </w:r>
          </w:p>
        </w:tc>
        <w:tc>
          <w:tcPr>
            <w:tcW w:w="0" w:type="dxa"/>
            <w:vAlign w:val="bottom"/>
          </w:tcPr>
          <w:p>
            <w:pPr>
              <w:spacing w:after="0"/>
              <w:rPr>
                <w:sz w:val="1"/>
                <w:szCs w:val="1"/>
                <w:color w:val="auto"/>
              </w:rPr>
            </w:pPr>
          </w:p>
        </w:tc>
      </w:tr>
      <w:tr>
        <w:trPr>
          <w:trHeight w:val="133"/>
        </w:trPr>
        <w:tc>
          <w:tcPr>
            <w:tcW w:w="9740" w:type="dxa"/>
            <w:vAlign w:val="bottom"/>
            <w:shd w:val="clear" w:color="auto" w:fill="F0F9D5"/>
          </w:tcPr>
          <w:p>
            <w:pPr>
              <w:ind w:left="100"/>
              <w:spacing w:after="0" w:line="133" w:lineRule="exact"/>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F0F9D5"/>
          </w:tcPr>
          <w:p>
            <w:pPr>
              <w:spacing w:after="0"/>
              <w:rPr>
                <w:sz w:val="11"/>
                <w:szCs w:val="11"/>
                <w:color w:val="auto"/>
              </w:rPr>
            </w:pPr>
          </w:p>
        </w:tc>
        <w:tc>
          <w:tcPr>
            <w:tcW w:w="660" w:type="dxa"/>
            <w:vAlign w:val="bottom"/>
            <w:gridSpan w:val="2"/>
            <w:shd w:val="clear" w:color="auto" w:fill="F0F9D5"/>
          </w:tcPr>
          <w:p>
            <w:pPr>
              <w:jc w:val="right"/>
              <w:ind w:right="80"/>
              <w:spacing w:after="0" w:line="133" w:lineRule="exact"/>
              <w:rPr>
                <w:sz w:val="20"/>
                <w:szCs w:val="20"/>
                <w:color w:val="auto"/>
              </w:rPr>
            </w:pPr>
            <w:r>
              <w:rPr>
                <w:rFonts w:ascii="Arial" w:cs="Arial" w:eastAsia="Arial" w:hAnsi="Arial"/>
                <w:sz w:val="14"/>
                <w:szCs w:val="14"/>
                <w:color w:val="auto"/>
              </w:rPr>
              <w:t>(2,731)</w:t>
            </w:r>
          </w:p>
        </w:tc>
        <w:tc>
          <w:tcPr>
            <w:tcW w:w="80" w:type="dxa"/>
            <w:vAlign w:val="bottom"/>
            <w:shd w:val="clear" w:color="auto" w:fill="F0F9D5"/>
          </w:tcPr>
          <w:p>
            <w:pPr>
              <w:spacing w:after="0"/>
              <w:rPr>
                <w:sz w:val="11"/>
                <w:szCs w:val="11"/>
                <w:color w:val="auto"/>
              </w:rPr>
            </w:pPr>
          </w:p>
        </w:tc>
        <w:tc>
          <w:tcPr>
            <w:tcW w:w="220" w:type="dxa"/>
            <w:vAlign w:val="bottom"/>
            <w:shd w:val="clear" w:color="auto" w:fill="F0F9D5"/>
          </w:tcPr>
          <w:p>
            <w:pPr>
              <w:spacing w:after="0"/>
              <w:rPr>
                <w:sz w:val="11"/>
                <w:szCs w:val="11"/>
                <w:color w:val="auto"/>
              </w:rPr>
            </w:pPr>
          </w:p>
        </w:tc>
        <w:tc>
          <w:tcPr>
            <w:tcW w:w="560" w:type="dxa"/>
            <w:vAlign w:val="bottom"/>
            <w:gridSpan w:val="2"/>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(245)</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Acquisitions, net of cash acquired</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Proceeds from sales of investments</w:t>
            </w:r>
          </w:p>
        </w:tc>
        <w:tc>
          <w:tcPr>
            <w:tcW w:w="160" w:type="dxa"/>
            <w:vAlign w:val="bottom"/>
            <w:shd w:val="clear" w:color="auto" w:fill="F0F9D5"/>
          </w:tcPr>
          <w:p>
            <w:pPr>
              <w:spacing w:after="0"/>
              <w:rPr>
                <w:sz w:val="12"/>
                <w:szCs w:val="12"/>
                <w:color w:val="auto"/>
              </w:rPr>
            </w:pPr>
          </w:p>
        </w:tc>
        <w:tc>
          <w:tcPr>
            <w:tcW w:w="560" w:type="dxa"/>
            <w:vAlign w:val="bottom"/>
            <w:tcBorders>
              <w:right w:val="single" w:sz="8" w:color="F0F9D5"/>
            </w:tcBorders>
            <w:shd w:val="clear" w:color="auto" w:fill="F0F9D5"/>
          </w:tcPr>
          <w:p>
            <w:pPr>
              <w:jc w:val="right"/>
              <w:spacing w:after="0" w:line="149" w:lineRule="exact"/>
              <w:rPr>
                <w:sz w:val="20"/>
                <w:szCs w:val="20"/>
                <w:color w:val="auto"/>
              </w:rPr>
            </w:pPr>
            <w:r>
              <w:rPr>
                <w:rFonts w:ascii="Arial" w:cs="Arial" w:eastAsia="Arial" w:hAnsi="Arial"/>
                <w:sz w:val="14"/>
                <w:szCs w:val="14"/>
                <w:color w:val="auto"/>
              </w:rPr>
              <w:t>320</w:t>
            </w:r>
          </w:p>
        </w:tc>
        <w:tc>
          <w:tcPr>
            <w:tcW w:w="100" w:type="dxa"/>
            <w:vAlign w:val="bottom"/>
            <w:shd w:val="clear" w:color="auto" w:fill="F0F9D5"/>
          </w:tcPr>
          <w:p>
            <w:pPr>
              <w:spacing w:after="0"/>
              <w:rPr>
                <w:sz w:val="12"/>
                <w:szCs w:val="12"/>
                <w:color w:val="auto"/>
              </w:rPr>
            </w:pP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9740" w:type="dxa"/>
            <w:vAlign w:val="bottom"/>
            <w:shd w:val="clear" w:color="auto" w:fill="F0F9D5"/>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160" w:type="dxa"/>
            <w:vAlign w:val="bottom"/>
            <w:shd w:val="clear" w:color="auto" w:fill="F0F9D5"/>
          </w:tcPr>
          <w:p>
            <w:pPr>
              <w:spacing w:after="0"/>
              <w:rPr>
                <w:sz w:val="12"/>
                <w:szCs w:val="12"/>
                <w:color w:val="auto"/>
              </w:rPr>
            </w:pPr>
          </w:p>
        </w:tc>
        <w:tc>
          <w:tcPr>
            <w:tcW w:w="660" w:type="dxa"/>
            <w:vAlign w:val="bottom"/>
            <w:gridSpan w:val="2"/>
            <w:shd w:val="clear" w:color="auto" w:fill="F0F9D5"/>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8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56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65"/>
        </w:trPr>
        <w:tc>
          <w:tcPr>
            <w:tcW w:w="9740" w:type="dxa"/>
            <w:vAlign w:val="bottom"/>
            <w:shd w:val="clear" w:color="auto" w:fill="F0F9D5"/>
          </w:tcPr>
          <w:p>
            <w:pPr>
              <w:ind w:left="10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F0F9D5"/>
          </w:tcPr>
          <w:p>
            <w:pPr>
              <w:spacing w:after="0"/>
              <w:rPr>
                <w:sz w:val="14"/>
                <w:szCs w:val="14"/>
                <w:color w:val="auto"/>
              </w:rPr>
            </w:pPr>
          </w:p>
        </w:tc>
        <w:tc>
          <w:tcPr>
            <w:tcW w:w="6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(17)</w:t>
            </w:r>
          </w:p>
        </w:tc>
        <w:tc>
          <w:tcPr>
            <w:tcW w:w="80" w:type="dxa"/>
            <w:vAlign w:val="bottom"/>
            <w:shd w:val="clear" w:color="auto" w:fill="F0F9D5"/>
          </w:tcPr>
          <w:p>
            <w:pPr>
              <w:spacing w:after="0"/>
              <w:rPr>
                <w:sz w:val="14"/>
                <w:szCs w:val="14"/>
                <w:color w:val="auto"/>
              </w:rPr>
            </w:pPr>
          </w:p>
        </w:tc>
        <w:tc>
          <w:tcPr>
            <w:tcW w:w="220" w:type="dxa"/>
            <w:vAlign w:val="bottom"/>
            <w:shd w:val="clear" w:color="auto" w:fill="F0F9D5"/>
          </w:tcPr>
          <w:p>
            <w:pPr>
              <w:spacing w:after="0"/>
              <w:rPr>
                <w:sz w:val="14"/>
                <w:szCs w:val="14"/>
                <w:color w:val="auto"/>
              </w:rPr>
            </w:pPr>
          </w:p>
        </w:tc>
        <w:tc>
          <w:tcPr>
            <w:tcW w:w="56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0"/>
        </w:trPr>
        <w:tc>
          <w:tcPr>
            <w:tcW w:w="9740" w:type="dxa"/>
            <w:vAlign w:val="bottom"/>
            <w:shd w:val="clear" w:color="auto" w:fill="F0F9D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F0F9D5"/>
            </w:tcBorders>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F0F9D5"/>
          </w:tcPr>
          <w:p>
            <w:pPr>
              <w:ind w:left="54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shd w:val="clear" w:color="auto" w:fill="F0F9D5"/>
          </w:tcPr>
          <w:p>
            <w:pPr>
              <w:spacing w:after="0"/>
              <w:rPr>
                <w:sz w:val="24"/>
                <w:szCs w:val="24"/>
                <w:color w:val="auto"/>
              </w:rPr>
            </w:pPr>
          </w:p>
        </w:tc>
        <w:tc>
          <w:tcPr>
            <w:tcW w:w="660" w:type="dxa"/>
            <w:vAlign w:val="bottom"/>
            <w:gridSpan w:val="2"/>
            <w:shd w:val="clear" w:color="auto" w:fill="F0F9D5"/>
          </w:tcPr>
          <w:p>
            <w:pPr>
              <w:jc w:val="right"/>
              <w:ind w:right="80"/>
              <w:spacing w:after="0"/>
              <w:rPr>
                <w:sz w:val="20"/>
                <w:szCs w:val="20"/>
                <w:color w:val="auto"/>
              </w:rPr>
            </w:pPr>
            <w:r>
              <w:rPr>
                <w:rFonts w:ascii="Arial" w:cs="Arial" w:eastAsia="Arial" w:hAnsi="Arial"/>
                <w:sz w:val="14"/>
                <w:szCs w:val="14"/>
                <w:color w:val="auto"/>
              </w:rPr>
              <w:t>(3,045)</w:t>
            </w:r>
          </w:p>
        </w:tc>
        <w:tc>
          <w:tcPr>
            <w:tcW w:w="80" w:type="dxa"/>
            <w:vAlign w:val="bottom"/>
            <w:shd w:val="clear" w:color="auto" w:fill="F0F9D5"/>
          </w:tcPr>
          <w:p>
            <w:pPr>
              <w:spacing w:after="0"/>
              <w:rPr>
                <w:sz w:val="24"/>
                <w:szCs w:val="24"/>
                <w:color w:val="auto"/>
              </w:rPr>
            </w:pPr>
          </w:p>
        </w:tc>
        <w:tc>
          <w:tcPr>
            <w:tcW w:w="220" w:type="dxa"/>
            <w:vAlign w:val="bottom"/>
            <w:shd w:val="clear" w:color="auto" w:fill="F0F9D5"/>
          </w:tcPr>
          <w:p>
            <w:pPr>
              <w:spacing w:after="0"/>
              <w:rPr>
                <w:sz w:val="24"/>
                <w:szCs w:val="24"/>
                <w:color w:val="auto"/>
              </w:rPr>
            </w:pPr>
          </w:p>
        </w:tc>
        <w:tc>
          <w:tcPr>
            <w:tcW w:w="560" w:type="dxa"/>
            <w:vAlign w:val="bottom"/>
            <w:gridSpan w:val="2"/>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(2,570)</w:t>
            </w:r>
          </w:p>
        </w:tc>
        <w:tc>
          <w:tcPr>
            <w:tcW w:w="0" w:type="dxa"/>
            <w:vAlign w:val="bottom"/>
          </w:tcPr>
          <w:p>
            <w:pPr>
              <w:spacing w:after="0"/>
              <w:rPr>
                <w:sz w:val="1"/>
                <w:szCs w:val="1"/>
                <w:color w:val="auto"/>
              </w:rPr>
            </w:pPr>
          </w:p>
        </w:tc>
      </w:tr>
      <w:tr>
        <w:trPr>
          <w:trHeight w:val="304"/>
        </w:trPr>
        <w:tc>
          <w:tcPr>
            <w:tcW w:w="9740" w:type="dxa"/>
            <w:vAlign w:val="bottom"/>
            <w:tcBorders>
              <w:top w:val="single" w:sz="8" w:color="F0F9D5"/>
            </w:tcBorders>
            <w:shd w:val="clear" w:color="auto" w:fill="F0F9D5"/>
          </w:tcPr>
          <w:p>
            <w:pPr>
              <w:ind w:left="100"/>
              <w:spacing w:after="0"/>
              <w:rPr>
                <w:sz w:val="20"/>
                <w:szCs w:val="20"/>
                <w:color w:val="auto"/>
              </w:rPr>
            </w:pPr>
            <w:r>
              <w:rPr>
                <w:rFonts w:ascii="Arial" w:cs="Arial" w:eastAsia="Arial" w:hAnsi="Arial"/>
                <w:sz w:val="14"/>
                <w:szCs w:val="14"/>
                <w:color w:val="auto"/>
              </w:rPr>
              <w:t>Increase (decrease) in cash and cash equivalents</w:t>
            </w:r>
          </w:p>
        </w:tc>
        <w:tc>
          <w:tcPr>
            <w:tcW w:w="160" w:type="dxa"/>
            <w:vAlign w:val="bottom"/>
            <w:tcBorders>
              <w:top w:val="single" w:sz="8" w:color="auto"/>
            </w:tcBorders>
            <w:shd w:val="clear" w:color="auto" w:fill="F0F9D5"/>
          </w:tcPr>
          <w:p>
            <w:pPr>
              <w:spacing w:after="0"/>
              <w:rPr>
                <w:sz w:val="24"/>
                <w:szCs w:val="24"/>
                <w:color w:val="auto"/>
              </w:rPr>
            </w:pPr>
          </w:p>
        </w:tc>
        <w:tc>
          <w:tcPr>
            <w:tcW w:w="560" w:type="dxa"/>
            <w:vAlign w:val="bottom"/>
            <w:tcBorders>
              <w:top w:val="single" w:sz="8" w:color="auto"/>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Borders>
              <w:top w:val="single" w:sz="8" w:color="F0F9D5"/>
            </w:tcBorders>
            <w:shd w:val="clear" w:color="auto" w:fill="F0F9D5"/>
          </w:tcPr>
          <w:p>
            <w:pPr>
              <w:spacing w:after="0"/>
              <w:rPr>
                <w:sz w:val="24"/>
                <w:szCs w:val="24"/>
                <w:color w:val="auto"/>
              </w:rPr>
            </w:pPr>
          </w:p>
        </w:tc>
        <w:tc>
          <w:tcPr>
            <w:tcW w:w="80" w:type="dxa"/>
            <w:vAlign w:val="bottom"/>
            <w:tcBorders>
              <w:top w:val="single" w:sz="8" w:color="F0F9D5"/>
            </w:tcBorders>
            <w:shd w:val="clear" w:color="auto" w:fill="F0F9D5"/>
          </w:tcPr>
          <w:p>
            <w:pPr>
              <w:spacing w:after="0"/>
              <w:rPr>
                <w:sz w:val="24"/>
                <w:szCs w:val="24"/>
                <w:color w:val="auto"/>
              </w:rPr>
            </w:pPr>
          </w:p>
        </w:tc>
        <w:tc>
          <w:tcPr>
            <w:tcW w:w="220" w:type="dxa"/>
            <w:vAlign w:val="bottom"/>
            <w:tcBorders>
              <w:top w:val="single" w:sz="8" w:color="auto"/>
            </w:tcBorders>
            <w:shd w:val="clear" w:color="auto" w:fill="F0F9D5"/>
          </w:tcPr>
          <w:p>
            <w:pPr>
              <w:spacing w:after="0"/>
              <w:rPr>
                <w:sz w:val="24"/>
                <w:szCs w:val="24"/>
                <w:color w:val="auto"/>
              </w:rPr>
            </w:pPr>
          </w:p>
        </w:tc>
        <w:tc>
          <w:tcPr>
            <w:tcW w:w="46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2,794</w:t>
            </w:r>
          </w:p>
        </w:tc>
        <w:tc>
          <w:tcPr>
            <w:tcW w:w="10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740" w:type="dxa"/>
            <w:vAlign w:val="bottom"/>
            <w:tcBorders>
              <w:bottom w:val="single" w:sz="8" w:color="F0F9D5"/>
            </w:tcBorders>
            <w:shd w:val="clear" w:color="auto" w:fill="F0F9D5"/>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160" w:type="dxa"/>
            <w:vAlign w:val="bottom"/>
            <w:tcBorders>
              <w:bottom w:val="single" w:sz="8" w:color="auto"/>
            </w:tcBorders>
            <w:shd w:val="clear" w:color="auto" w:fill="F0F9D5"/>
          </w:tcPr>
          <w:p>
            <w:pPr>
              <w:spacing w:after="0"/>
              <w:rPr>
                <w:sz w:val="23"/>
                <w:szCs w:val="23"/>
                <w:color w:val="auto"/>
              </w:rPr>
            </w:pPr>
          </w:p>
        </w:tc>
        <w:tc>
          <w:tcPr>
            <w:tcW w:w="560" w:type="dxa"/>
            <w:vAlign w:val="bottom"/>
            <w:tcBorders>
              <w:bottom w:val="single" w:sz="8" w:color="auto"/>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Borders>
              <w:bottom w:val="single" w:sz="8" w:color="F0F9D5"/>
            </w:tcBorders>
            <w:shd w:val="clear" w:color="auto" w:fill="F0F9D5"/>
          </w:tcPr>
          <w:p>
            <w:pPr>
              <w:spacing w:after="0"/>
              <w:rPr>
                <w:sz w:val="23"/>
                <w:szCs w:val="23"/>
                <w:color w:val="auto"/>
              </w:rPr>
            </w:pPr>
          </w:p>
        </w:tc>
        <w:tc>
          <w:tcPr>
            <w:tcW w:w="80" w:type="dxa"/>
            <w:vAlign w:val="bottom"/>
            <w:tcBorders>
              <w:bottom w:val="single" w:sz="8" w:color="F0F9D5"/>
            </w:tcBorders>
            <w:shd w:val="clear" w:color="auto" w:fill="F0F9D5"/>
          </w:tcPr>
          <w:p>
            <w:pPr>
              <w:spacing w:after="0"/>
              <w:rPr>
                <w:sz w:val="23"/>
                <w:szCs w:val="23"/>
                <w:color w:val="auto"/>
              </w:rPr>
            </w:pPr>
          </w:p>
        </w:tc>
        <w:tc>
          <w:tcPr>
            <w:tcW w:w="220" w:type="dxa"/>
            <w:vAlign w:val="bottom"/>
            <w:tcBorders>
              <w:bottom w:val="single" w:sz="8" w:color="auto"/>
            </w:tcBorders>
            <w:shd w:val="clear" w:color="auto" w:fill="F0F9D5"/>
          </w:tcPr>
          <w:p>
            <w:pPr>
              <w:spacing w:after="0"/>
              <w:rPr>
                <w:sz w:val="23"/>
                <w:szCs w:val="23"/>
                <w:color w:val="auto"/>
              </w:rPr>
            </w:pPr>
          </w:p>
        </w:tc>
        <w:tc>
          <w:tcPr>
            <w:tcW w:w="46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1,195</w:t>
            </w:r>
          </w:p>
        </w:tc>
        <w:tc>
          <w:tcPr>
            <w:tcW w:w="100" w:type="dxa"/>
            <w:vAlign w:val="bottom"/>
            <w:tcBorders>
              <w:bottom w:val="single" w:sz="8" w:color="F0F9D5"/>
            </w:tcBorders>
            <w:shd w:val="clear" w:color="auto" w:fill="F0F9D5"/>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9740" w:type="dxa"/>
            <w:vAlign w:val="bottom"/>
            <w:shd w:val="clear" w:color="auto" w:fill="F0F9D5"/>
          </w:tcPr>
          <w:p>
            <w:pPr>
              <w:ind w:left="100"/>
              <w:spacing w:after="0"/>
              <w:rPr>
                <w:sz w:val="20"/>
                <w:szCs w:val="20"/>
                <w:color w:val="auto"/>
              </w:rPr>
            </w:pPr>
            <w:r>
              <w:rPr>
                <w:rFonts w:ascii="Arial" w:cs="Arial" w:eastAsia="Arial" w:hAnsi="Arial"/>
                <w:sz w:val="14"/>
                <w:szCs w:val="14"/>
                <w:b w:val="1"/>
                <w:bCs w:val="1"/>
                <w:color w:val="auto"/>
              </w:rPr>
              <w:t>Cash and cash equivalents, end of period</w:t>
            </w:r>
          </w:p>
        </w:tc>
        <w:tc>
          <w:tcPr>
            <w:tcW w:w="160" w:type="dxa"/>
            <w:vAlign w:val="bottom"/>
            <w:shd w:val="clear" w:color="auto" w:fill="F0F9D5"/>
          </w:tcPr>
          <w:p>
            <w:pPr>
              <w:jc w:val="right"/>
              <w:ind w:right="12"/>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F0F9D5"/>
          </w:tcPr>
          <w:p>
            <w:pPr>
              <w:spacing w:after="0"/>
              <w:rPr>
                <w:sz w:val="24"/>
                <w:szCs w:val="24"/>
                <w:color w:val="auto"/>
              </w:rPr>
            </w:pPr>
          </w:p>
        </w:tc>
        <w:tc>
          <w:tcPr>
            <w:tcW w:w="300" w:type="dxa"/>
            <w:vAlign w:val="bottom"/>
            <w:gridSpan w:val="2"/>
            <w:shd w:val="clear" w:color="auto" w:fill="F0F9D5"/>
          </w:tcPr>
          <w:p>
            <w:pPr>
              <w:jc w:val="right"/>
              <w:ind w:right="1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3,989</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9740" w:type="dxa"/>
            <w:vAlign w:val="bottom"/>
            <w:tcBorders>
              <w:top w:val="single" w:sz="8" w:color="F0F9D5"/>
            </w:tcBorders>
            <w:shd w:val="clear" w:color="auto" w:fill="F0F9D5"/>
          </w:tcPr>
          <w:p>
            <w:pPr>
              <w:spacing w:after="0"/>
              <w:rPr>
                <w:sz w:val="12"/>
                <w:szCs w:val="12"/>
                <w:color w:val="auto"/>
              </w:rPr>
            </w:pPr>
          </w:p>
        </w:tc>
        <w:tc>
          <w:tcPr>
            <w:tcW w:w="160" w:type="dxa"/>
            <w:vAlign w:val="bottom"/>
            <w:tcBorders>
              <w:top w:val="single" w:sz="8" w:color="auto"/>
            </w:tcBorders>
            <w:shd w:val="clear" w:color="auto" w:fill="F0F9D5"/>
          </w:tcPr>
          <w:p>
            <w:pPr>
              <w:spacing w:after="0"/>
              <w:rPr>
                <w:sz w:val="12"/>
                <w:szCs w:val="12"/>
                <w:color w:val="auto"/>
              </w:rPr>
            </w:pPr>
          </w:p>
        </w:tc>
        <w:tc>
          <w:tcPr>
            <w:tcW w:w="560" w:type="dxa"/>
            <w:vAlign w:val="bottom"/>
            <w:tcBorders>
              <w:top w:val="single" w:sz="8" w:color="auto"/>
              <w:right w:val="single" w:sz="8" w:color="F0F9D5"/>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80" w:type="dxa"/>
            <w:vAlign w:val="bottom"/>
            <w:tcBorders>
              <w:top w:val="single" w:sz="8" w:color="F0F9D5"/>
            </w:tcBorders>
            <w:shd w:val="clear" w:color="auto" w:fill="F0F9D5"/>
          </w:tcPr>
          <w:p>
            <w:pPr>
              <w:spacing w:after="0"/>
              <w:rPr>
                <w:sz w:val="12"/>
                <w:szCs w:val="12"/>
                <w:color w:val="auto"/>
              </w:rPr>
            </w:pPr>
          </w:p>
        </w:tc>
        <w:tc>
          <w:tcPr>
            <w:tcW w:w="220" w:type="dxa"/>
            <w:vAlign w:val="bottom"/>
            <w:tcBorders>
              <w:top w:val="single" w:sz="8" w:color="auto"/>
            </w:tcBorders>
            <w:shd w:val="clear" w:color="auto" w:fill="F0F9D5"/>
          </w:tcPr>
          <w:p>
            <w:pPr>
              <w:spacing w:after="0"/>
              <w:rPr>
                <w:sz w:val="12"/>
                <w:szCs w:val="12"/>
                <w:color w:val="auto"/>
              </w:rPr>
            </w:pPr>
          </w:p>
        </w:tc>
        <w:tc>
          <w:tcPr>
            <w:tcW w:w="460" w:type="dxa"/>
            <w:vAlign w:val="bottom"/>
            <w:tcBorders>
              <w:top w:val="single" w:sz="8" w:color="auto"/>
            </w:tcBorders>
            <w:shd w:val="clear" w:color="auto" w:fill="F0F9D5"/>
          </w:tcPr>
          <w:p>
            <w:pPr>
              <w:spacing w:after="0"/>
              <w:rPr>
                <w:sz w:val="12"/>
                <w:szCs w:val="12"/>
                <w:color w:val="auto"/>
              </w:rPr>
            </w:pPr>
          </w:p>
        </w:tc>
        <w:tc>
          <w:tcPr>
            <w:tcW w:w="100" w:type="dxa"/>
            <w:vAlign w:val="bottom"/>
            <w:tcBorders>
              <w:top w:val="single" w:sz="8" w:color="F0F9D5"/>
            </w:tcBorders>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1"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-15875</wp:posOffset>
            </wp:positionV>
            <wp:extent cx="1389380" cy="3600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ind w:right="3020"/>
        <w:spacing w:after="0" w:line="238" w:lineRule="auto"/>
        <w:rPr>
          <w:sz w:val="20"/>
          <w:szCs w:val="20"/>
          <w:color w:val="auto"/>
        </w:rPr>
      </w:pPr>
      <w:r>
        <w:rPr>
          <w:rFonts w:ascii="Arial" w:cs="Arial" w:eastAsia="Arial" w:hAnsi="Arial"/>
          <w:sz w:val="22"/>
          <w:szCs w:val="22"/>
          <w:b w:val="1"/>
          <w:bCs w:val="1"/>
          <w:color w:val="7F7F7F"/>
        </w:rPr>
        <w:t>Reconciliation of Net Income attributable to Comcast Corporation to Adjusted Net Income attributable to Comcast Corporation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2603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53975</wp:posOffset>
            </wp:positionV>
            <wp:extent cx="2603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53975</wp:posOffset>
            </wp:positionV>
            <wp:extent cx="2603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53975</wp:posOffset>
            </wp:positionV>
            <wp:extent cx="2603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53975</wp:posOffset>
            </wp:positionV>
            <wp:extent cx="2603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53975</wp:posOffset>
            </wp:positionV>
            <wp:extent cx="2603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53975</wp:posOffset>
            </wp:positionV>
            <wp:extent cx="2603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53975</wp:posOffset>
            </wp:positionV>
            <wp:extent cx="2603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53975</wp:posOffset>
            </wp:positionV>
            <wp:extent cx="2603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53975</wp:posOffset>
            </wp:positionV>
            <wp:extent cx="2603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53975</wp:posOffset>
            </wp:positionV>
            <wp:extent cx="2603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53975</wp:posOffset>
            </wp:positionV>
            <wp:extent cx="2603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53975</wp:posOffset>
            </wp:positionV>
            <wp:extent cx="2603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53975</wp:posOffset>
            </wp:positionV>
            <wp:extent cx="2603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53975</wp:posOffset>
            </wp:positionV>
            <wp:extent cx="2603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53975</wp:posOffset>
            </wp:positionV>
            <wp:extent cx="2603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53975</wp:posOffset>
            </wp:positionV>
            <wp:extent cx="2603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53975</wp:posOffset>
            </wp:positionV>
            <wp:extent cx="2603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53975</wp:posOffset>
            </wp:positionV>
            <wp:extent cx="2603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53975</wp:posOffset>
            </wp:positionV>
            <wp:extent cx="2603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53975</wp:posOffset>
            </wp:positionV>
            <wp:extent cx="2603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53975</wp:posOffset>
            </wp:positionV>
            <wp:extent cx="2603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53975</wp:posOffset>
            </wp:positionV>
            <wp:extent cx="2603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53975</wp:posOffset>
            </wp:positionV>
            <wp:extent cx="2603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53975</wp:posOffset>
            </wp:positionV>
            <wp:extent cx="2603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53975</wp:posOffset>
            </wp:positionV>
            <wp:extent cx="2603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53975</wp:posOffset>
            </wp:positionV>
            <wp:extent cx="2603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53975</wp:posOffset>
            </wp:positionV>
            <wp:extent cx="2603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53975</wp:posOffset>
            </wp:positionV>
            <wp:extent cx="2603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53975</wp:posOffset>
            </wp:positionV>
            <wp:extent cx="2603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53975</wp:posOffset>
            </wp:positionV>
            <wp:extent cx="2603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53975</wp:posOffset>
            </wp:positionV>
            <wp:extent cx="2603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53975</wp:posOffset>
            </wp:positionV>
            <wp:extent cx="2603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53975</wp:posOffset>
            </wp:positionV>
            <wp:extent cx="2603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53975</wp:posOffset>
            </wp:positionV>
            <wp:extent cx="2603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53975</wp:posOffset>
            </wp:positionV>
            <wp:extent cx="2603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53975</wp:posOffset>
            </wp:positionV>
            <wp:extent cx="2603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53975</wp:posOffset>
            </wp:positionV>
            <wp:extent cx="2603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53975</wp:posOffset>
            </wp:positionV>
            <wp:extent cx="2603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53975</wp:posOffset>
            </wp:positionV>
            <wp:extent cx="2603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53975</wp:posOffset>
            </wp:positionV>
            <wp:extent cx="2603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53975</wp:posOffset>
            </wp:positionV>
            <wp:extent cx="2603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53975</wp:posOffset>
            </wp:positionV>
            <wp:extent cx="2603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53975</wp:posOffset>
            </wp:positionV>
            <wp:extent cx="2603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53975</wp:posOffset>
            </wp:positionV>
            <wp:extent cx="2603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53975</wp:posOffset>
            </wp:positionV>
            <wp:extent cx="2603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53975</wp:posOffset>
            </wp:positionV>
            <wp:extent cx="2603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53975</wp:posOffset>
            </wp:positionV>
            <wp:extent cx="2603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53975</wp:posOffset>
            </wp:positionV>
            <wp:extent cx="2603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53975</wp:posOffset>
            </wp:positionV>
            <wp:extent cx="2603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53975</wp:posOffset>
            </wp:positionV>
            <wp:extent cx="2603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53975</wp:posOffset>
            </wp:positionV>
            <wp:extent cx="2603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53975</wp:posOffset>
            </wp:positionV>
            <wp:extent cx="2603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53975</wp:posOffset>
            </wp:positionV>
            <wp:extent cx="2603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53975</wp:posOffset>
            </wp:positionV>
            <wp:extent cx="2603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53975</wp:posOffset>
            </wp:positionV>
            <wp:extent cx="2603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53975</wp:posOffset>
            </wp:positionV>
            <wp:extent cx="2603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53975</wp:posOffset>
            </wp:positionV>
            <wp:extent cx="2603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53975</wp:posOffset>
            </wp:positionV>
            <wp:extent cx="2603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53975</wp:posOffset>
            </wp:positionV>
            <wp:extent cx="2603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53975</wp:posOffset>
            </wp:positionV>
            <wp:extent cx="2603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53975</wp:posOffset>
            </wp:positionV>
            <wp:extent cx="26035"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53975</wp:posOffset>
            </wp:positionV>
            <wp:extent cx="2603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53975</wp:posOffset>
            </wp:positionV>
            <wp:extent cx="26035"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53975</wp:posOffset>
            </wp:positionV>
            <wp:extent cx="2603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53975</wp:posOffset>
            </wp:positionV>
            <wp:extent cx="2603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53975</wp:posOffset>
            </wp:positionV>
            <wp:extent cx="2603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53975</wp:posOffset>
            </wp:positionV>
            <wp:extent cx="2603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53975</wp:posOffset>
            </wp:positionV>
            <wp:extent cx="2603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53975</wp:posOffset>
            </wp:positionV>
            <wp:extent cx="2603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53975</wp:posOffset>
            </wp:positionV>
            <wp:extent cx="2603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53975</wp:posOffset>
            </wp:positionV>
            <wp:extent cx="2603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53975</wp:posOffset>
            </wp:positionV>
            <wp:extent cx="2603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53975</wp:posOffset>
            </wp:positionV>
            <wp:extent cx="26035"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53975</wp:posOffset>
            </wp:positionV>
            <wp:extent cx="2603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53975</wp:posOffset>
            </wp:positionV>
            <wp:extent cx="26035" cy="260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53975</wp:posOffset>
            </wp:positionV>
            <wp:extent cx="2603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53975</wp:posOffset>
            </wp:positionV>
            <wp:extent cx="2603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53975</wp:posOffset>
            </wp:positionV>
            <wp:extent cx="2603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53975</wp:posOffset>
            </wp:positionV>
            <wp:extent cx="2603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53975</wp:posOffset>
            </wp:positionV>
            <wp:extent cx="2603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53975</wp:posOffset>
            </wp:positionV>
            <wp:extent cx="2603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53975</wp:posOffset>
            </wp:positionV>
            <wp:extent cx="2603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53975</wp:posOffset>
            </wp:positionV>
            <wp:extent cx="26035" cy="260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53975</wp:posOffset>
            </wp:positionV>
            <wp:extent cx="2603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53975</wp:posOffset>
            </wp:positionV>
            <wp:extent cx="26035" cy="260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53975</wp:posOffset>
            </wp:positionV>
            <wp:extent cx="2603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53975</wp:posOffset>
            </wp:positionV>
            <wp:extent cx="26035" cy="260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53975</wp:posOffset>
            </wp:positionV>
            <wp:extent cx="2603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53975</wp:posOffset>
            </wp:positionV>
            <wp:extent cx="2603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53975</wp:posOffset>
            </wp:positionV>
            <wp:extent cx="2603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53975</wp:posOffset>
            </wp:positionV>
            <wp:extent cx="2603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53975</wp:posOffset>
            </wp:positionV>
            <wp:extent cx="2603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53975</wp:posOffset>
            </wp:positionV>
            <wp:extent cx="2603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53975</wp:posOffset>
            </wp:positionV>
            <wp:extent cx="2603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53975</wp:posOffset>
            </wp:positionV>
            <wp:extent cx="26035"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53975</wp:posOffset>
            </wp:positionV>
            <wp:extent cx="26035"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53975</wp:posOffset>
            </wp:positionV>
            <wp:extent cx="26035" cy="260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53975</wp:posOffset>
            </wp:positionV>
            <wp:extent cx="2603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53975</wp:posOffset>
            </wp:positionV>
            <wp:extent cx="2603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53975</wp:posOffset>
            </wp:positionV>
            <wp:extent cx="2603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53975</wp:posOffset>
            </wp:positionV>
            <wp:extent cx="26035"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53975</wp:posOffset>
            </wp:positionV>
            <wp:extent cx="26035"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53975</wp:posOffset>
            </wp:positionV>
            <wp:extent cx="26035" cy="260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53975</wp:posOffset>
            </wp:positionV>
            <wp:extent cx="2603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53975</wp:posOffset>
            </wp:positionV>
            <wp:extent cx="2603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53975</wp:posOffset>
            </wp:positionV>
            <wp:extent cx="26035"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53975</wp:posOffset>
            </wp:positionV>
            <wp:extent cx="2603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53975</wp:posOffset>
            </wp:positionV>
            <wp:extent cx="2603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53975</wp:posOffset>
            </wp:positionV>
            <wp:extent cx="2603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53975</wp:posOffset>
            </wp:positionV>
            <wp:extent cx="2603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53975</wp:posOffset>
            </wp:positionV>
            <wp:extent cx="26035"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53975</wp:posOffset>
            </wp:positionV>
            <wp:extent cx="2603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53975</wp:posOffset>
            </wp:positionV>
            <wp:extent cx="2603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53975</wp:posOffset>
            </wp:positionV>
            <wp:extent cx="2603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53975</wp:posOffset>
            </wp:positionV>
            <wp:extent cx="26035" cy="260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53975</wp:posOffset>
            </wp:positionV>
            <wp:extent cx="2603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53975</wp:posOffset>
            </wp:positionV>
            <wp:extent cx="26035"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53975</wp:posOffset>
            </wp:positionV>
            <wp:extent cx="26035"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53975</wp:posOffset>
            </wp:positionV>
            <wp:extent cx="26035" cy="26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53975</wp:posOffset>
            </wp:positionV>
            <wp:extent cx="26035" cy="26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53975</wp:posOffset>
            </wp:positionV>
            <wp:extent cx="26035" cy="26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53975</wp:posOffset>
            </wp:positionV>
            <wp:extent cx="26035"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53975</wp:posOffset>
            </wp:positionV>
            <wp:extent cx="26035" cy="260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53975</wp:posOffset>
            </wp:positionV>
            <wp:extent cx="26035"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53975</wp:posOffset>
            </wp:positionV>
            <wp:extent cx="26035"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53975</wp:posOffset>
            </wp:positionV>
            <wp:extent cx="26035"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53975</wp:posOffset>
            </wp:positionV>
            <wp:extent cx="26035"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53975</wp:posOffset>
            </wp:positionV>
            <wp:extent cx="26035"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53975</wp:posOffset>
            </wp:positionV>
            <wp:extent cx="26035"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53975</wp:posOffset>
            </wp:positionV>
            <wp:extent cx="26035" cy="260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53975</wp:posOffset>
            </wp:positionV>
            <wp:extent cx="26035" cy="26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53975</wp:posOffset>
            </wp:positionV>
            <wp:extent cx="26035" cy="260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53975</wp:posOffset>
            </wp:positionV>
            <wp:extent cx="26035" cy="260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53975</wp:posOffset>
            </wp:positionV>
            <wp:extent cx="26035" cy="260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53975</wp:posOffset>
            </wp:positionV>
            <wp:extent cx="26035" cy="260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53975</wp:posOffset>
            </wp:positionV>
            <wp:extent cx="26035" cy="260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53975</wp:posOffset>
            </wp:positionV>
            <wp:extent cx="26035" cy="26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53975</wp:posOffset>
            </wp:positionV>
            <wp:extent cx="26035" cy="260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53975</wp:posOffset>
            </wp:positionV>
            <wp:extent cx="26035"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53975</wp:posOffset>
            </wp:positionV>
            <wp:extent cx="26035" cy="260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shd w:val="clear" w:color="auto" w:fill="F0F9D5"/>
          </w:tcPr>
          <w:p>
            <w:pPr>
              <w:spacing w:after="0"/>
              <w:rPr>
                <w:sz w:val="12"/>
                <w:szCs w:val="12"/>
                <w:color w:val="auto"/>
              </w:rPr>
            </w:pPr>
          </w:p>
        </w:tc>
        <w:tc>
          <w:tcPr>
            <w:tcW w:w="960" w:type="dxa"/>
            <w:vAlign w:val="bottom"/>
            <w:shd w:val="clear" w:color="auto" w:fill="F0F9D5"/>
          </w:tcPr>
          <w:p>
            <w:pPr>
              <w:spacing w:after="0"/>
              <w:rPr>
                <w:sz w:val="12"/>
                <w:szCs w:val="12"/>
                <w:color w:val="auto"/>
              </w:rPr>
            </w:pPr>
          </w:p>
        </w:tc>
        <w:tc>
          <w:tcPr>
            <w:tcW w:w="1460" w:type="dxa"/>
            <w:vAlign w:val="bottom"/>
            <w:gridSpan w:val="5"/>
            <w:vMerge w:val="restart"/>
            <w:shd w:val="clear" w:color="auto" w:fill="F0F9D5"/>
          </w:tcPr>
          <w:p>
            <w:pPr>
              <w:jc w:val="center"/>
              <w:spacing w:after="0"/>
              <w:rPr>
                <w:sz w:val="20"/>
                <w:szCs w:val="20"/>
                <w:color w:val="auto"/>
              </w:rPr>
            </w:pPr>
            <w:r>
              <w:rPr>
                <w:rFonts w:ascii="Arial" w:cs="Arial" w:eastAsia="Arial" w:hAnsi="Arial"/>
                <w:sz w:val="14"/>
                <w:szCs w:val="14"/>
                <w:b w:val="1"/>
                <w:bCs w:val="1"/>
                <w:color w:val="auto"/>
                <w:w w:val="96"/>
              </w:rPr>
              <w:t>Three Months Ended</w:t>
            </w:r>
          </w:p>
        </w:tc>
        <w:tc>
          <w:tcPr>
            <w:tcW w:w="920" w:type="dxa"/>
            <w:vAlign w:val="bottom"/>
            <w:shd w:val="clear" w:color="auto" w:fill="F0F9D5"/>
          </w:tcPr>
          <w:p>
            <w:pPr>
              <w:spacing w:after="0"/>
              <w:rPr>
                <w:sz w:val="12"/>
                <w:szCs w:val="12"/>
                <w:color w:val="auto"/>
              </w:rPr>
            </w:pPr>
          </w:p>
        </w:tc>
        <w:tc>
          <w:tcPr>
            <w:tcW w:w="240" w:type="dxa"/>
            <w:vAlign w:val="bottom"/>
            <w:tcBorders>
              <w:right w:val="single" w:sz="8" w:color="F0F9D5"/>
            </w:tcBorders>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740" w:type="dxa"/>
            <w:vAlign w:val="bottom"/>
            <w:shd w:val="clear" w:color="auto" w:fill="F0F9D5"/>
          </w:tcPr>
          <w:p>
            <w:pPr>
              <w:spacing w:after="0"/>
              <w:rPr>
                <w:sz w:val="12"/>
                <w:szCs w:val="12"/>
                <w:color w:val="auto"/>
              </w:rPr>
            </w:pPr>
          </w:p>
        </w:tc>
        <w:tc>
          <w:tcPr>
            <w:tcW w:w="840" w:type="dxa"/>
            <w:vAlign w:val="bottom"/>
            <w:shd w:val="clear" w:color="auto" w:fill="F0F9D5"/>
          </w:tcPr>
          <w:p>
            <w:pPr>
              <w:spacing w:after="0"/>
              <w:rPr>
                <w:sz w:val="12"/>
                <w:szCs w:val="12"/>
                <w:color w:val="auto"/>
              </w:rPr>
            </w:pPr>
          </w:p>
        </w:tc>
        <w:tc>
          <w:tcPr>
            <w:tcW w:w="220" w:type="dxa"/>
            <w:vAlign w:val="bottom"/>
            <w:shd w:val="clear" w:color="auto" w:fill="F0F9D5"/>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60" w:type="dxa"/>
            <w:vAlign w:val="bottom"/>
            <w:shd w:val="clear" w:color="auto" w:fill="F0F9D5"/>
          </w:tcPr>
          <w:p>
            <w:pPr>
              <w:spacing w:after="0"/>
              <w:rPr>
                <w:sz w:val="11"/>
                <w:szCs w:val="11"/>
                <w:color w:val="auto"/>
              </w:rPr>
            </w:pPr>
          </w:p>
        </w:tc>
        <w:tc>
          <w:tcPr>
            <w:tcW w:w="960" w:type="dxa"/>
            <w:vAlign w:val="bottom"/>
            <w:shd w:val="clear" w:color="auto" w:fill="F0F9D5"/>
          </w:tcPr>
          <w:p>
            <w:pPr>
              <w:spacing w:after="0"/>
              <w:rPr>
                <w:sz w:val="11"/>
                <w:szCs w:val="11"/>
                <w:color w:val="auto"/>
              </w:rPr>
            </w:pPr>
          </w:p>
        </w:tc>
        <w:tc>
          <w:tcPr>
            <w:tcW w:w="1460" w:type="dxa"/>
            <w:vAlign w:val="bottom"/>
            <w:gridSpan w:val="5"/>
            <w:vMerge w:val="continue"/>
            <w:shd w:val="clear" w:color="auto" w:fill="F0F9D5"/>
          </w:tcPr>
          <w:p>
            <w:pPr>
              <w:spacing w:after="0"/>
              <w:rPr>
                <w:sz w:val="11"/>
                <w:szCs w:val="11"/>
                <w:color w:val="auto"/>
              </w:rPr>
            </w:pPr>
          </w:p>
        </w:tc>
        <w:tc>
          <w:tcPr>
            <w:tcW w:w="920" w:type="dxa"/>
            <w:vAlign w:val="bottom"/>
            <w:shd w:val="clear" w:color="auto" w:fill="F0F9D5"/>
          </w:tcPr>
          <w:p>
            <w:pPr>
              <w:spacing w:after="0"/>
              <w:rPr>
                <w:sz w:val="11"/>
                <w:szCs w:val="11"/>
                <w:color w:val="auto"/>
              </w:rPr>
            </w:pPr>
          </w:p>
        </w:tc>
        <w:tc>
          <w:tcPr>
            <w:tcW w:w="240" w:type="dxa"/>
            <w:vAlign w:val="bottom"/>
            <w:tcBorders>
              <w:right w:val="single" w:sz="8" w:color="auto"/>
            </w:tcBorders>
            <w:shd w:val="clear" w:color="auto" w:fill="F0F9D5"/>
          </w:tcPr>
          <w:p>
            <w:pPr>
              <w:spacing w:after="0"/>
              <w:rPr>
                <w:sz w:val="11"/>
                <w:szCs w:val="11"/>
                <w:color w:val="auto"/>
              </w:rPr>
            </w:pPr>
          </w:p>
        </w:tc>
        <w:tc>
          <w:tcPr>
            <w:tcW w:w="180" w:type="dxa"/>
            <w:vAlign w:val="bottom"/>
            <w:shd w:val="clear" w:color="auto" w:fill="F0F9D5"/>
          </w:tcPr>
          <w:p>
            <w:pPr>
              <w:spacing w:after="0"/>
              <w:rPr>
                <w:sz w:val="11"/>
                <w:szCs w:val="11"/>
                <w:color w:val="auto"/>
              </w:rPr>
            </w:pPr>
          </w:p>
        </w:tc>
        <w:tc>
          <w:tcPr>
            <w:tcW w:w="740" w:type="dxa"/>
            <w:vAlign w:val="bottom"/>
            <w:shd w:val="clear" w:color="auto" w:fill="F0F9D5"/>
          </w:tcPr>
          <w:p>
            <w:pPr>
              <w:spacing w:after="0"/>
              <w:rPr>
                <w:sz w:val="11"/>
                <w:szCs w:val="11"/>
                <w:color w:val="auto"/>
              </w:rPr>
            </w:pPr>
          </w:p>
        </w:tc>
        <w:tc>
          <w:tcPr>
            <w:tcW w:w="840" w:type="dxa"/>
            <w:vAlign w:val="bottom"/>
            <w:shd w:val="clear" w:color="auto" w:fill="F0F9D5"/>
          </w:tcPr>
          <w:p>
            <w:pPr>
              <w:spacing w:after="0"/>
              <w:rPr>
                <w:sz w:val="11"/>
                <w:szCs w:val="11"/>
                <w:color w:val="auto"/>
              </w:rPr>
            </w:pPr>
          </w:p>
        </w:tc>
        <w:tc>
          <w:tcPr>
            <w:tcW w:w="22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860" w:type="dxa"/>
            <w:vAlign w:val="bottom"/>
            <w:shd w:val="clear" w:color="auto" w:fill="F0F9D5"/>
          </w:tcPr>
          <w:p>
            <w:pPr>
              <w:spacing w:after="0"/>
              <w:rPr>
                <w:sz w:val="15"/>
                <w:szCs w:val="15"/>
                <w:color w:val="auto"/>
              </w:rPr>
            </w:pPr>
          </w:p>
        </w:tc>
        <w:tc>
          <w:tcPr>
            <w:tcW w:w="960" w:type="dxa"/>
            <w:vAlign w:val="bottom"/>
            <w:shd w:val="clear" w:color="auto" w:fill="F0F9D5"/>
          </w:tcPr>
          <w:p>
            <w:pPr>
              <w:spacing w:after="0"/>
              <w:rPr>
                <w:sz w:val="15"/>
                <w:szCs w:val="15"/>
                <w:color w:val="auto"/>
              </w:rPr>
            </w:pPr>
          </w:p>
        </w:tc>
        <w:tc>
          <w:tcPr>
            <w:tcW w:w="1000" w:type="dxa"/>
            <w:vAlign w:val="bottom"/>
            <w:gridSpan w:val="4"/>
            <w:shd w:val="clear" w:color="auto" w:fill="F0F9D5"/>
          </w:tcPr>
          <w:p>
            <w:pPr>
              <w:jc w:val="center"/>
              <w:ind w:left="352"/>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shd w:val="clear" w:color="auto" w:fill="F0F9D5"/>
          </w:tcPr>
          <w:p>
            <w:pPr>
              <w:spacing w:after="0"/>
              <w:rPr>
                <w:sz w:val="15"/>
                <w:szCs w:val="15"/>
                <w:color w:val="auto"/>
              </w:rPr>
            </w:pPr>
          </w:p>
        </w:tc>
        <w:tc>
          <w:tcPr>
            <w:tcW w:w="920" w:type="dxa"/>
            <w:vAlign w:val="bottom"/>
            <w:shd w:val="clear" w:color="auto" w:fill="F0F9D5"/>
          </w:tcPr>
          <w:p>
            <w:pPr>
              <w:spacing w:after="0"/>
              <w:rPr>
                <w:sz w:val="15"/>
                <w:szCs w:val="15"/>
                <w:color w:val="auto"/>
              </w:rPr>
            </w:pPr>
          </w:p>
        </w:tc>
        <w:tc>
          <w:tcPr>
            <w:tcW w:w="240" w:type="dxa"/>
            <w:vAlign w:val="bottom"/>
            <w:tcBorders>
              <w:right w:val="single" w:sz="8" w:color="auto"/>
            </w:tcBorders>
            <w:shd w:val="clear" w:color="auto" w:fill="F0F9D5"/>
          </w:tcPr>
          <w:p>
            <w:pPr>
              <w:spacing w:after="0"/>
              <w:rPr>
                <w:sz w:val="15"/>
                <w:szCs w:val="15"/>
                <w:color w:val="auto"/>
              </w:rPr>
            </w:pPr>
          </w:p>
        </w:tc>
        <w:tc>
          <w:tcPr>
            <w:tcW w:w="180" w:type="dxa"/>
            <w:vAlign w:val="bottom"/>
            <w:shd w:val="clear" w:color="auto" w:fill="F0F9D5"/>
          </w:tcPr>
          <w:p>
            <w:pPr>
              <w:spacing w:after="0"/>
              <w:rPr>
                <w:sz w:val="15"/>
                <w:szCs w:val="15"/>
                <w:color w:val="auto"/>
              </w:rPr>
            </w:pPr>
          </w:p>
        </w:tc>
        <w:tc>
          <w:tcPr>
            <w:tcW w:w="1800" w:type="dxa"/>
            <w:vAlign w:val="bottom"/>
            <w:gridSpan w:val="3"/>
            <w:vMerge w:val="restart"/>
            <w:shd w:val="clear" w:color="auto" w:fill="F0F9D5"/>
          </w:tcPr>
          <w:p>
            <w:pPr>
              <w:jc w:val="center"/>
              <w:ind w:right="240"/>
              <w:spacing w:after="0"/>
              <w:rPr>
                <w:sz w:val="20"/>
                <w:szCs w:val="20"/>
                <w:color w:val="auto"/>
              </w:rPr>
            </w:pPr>
            <w:r>
              <w:rPr>
                <w:rFonts w:ascii="Arial" w:cs="Arial" w:eastAsia="Arial" w:hAnsi="Arial"/>
                <w:sz w:val="14"/>
                <w:szCs w:val="14"/>
                <w:b w:val="1"/>
                <w:bCs w:val="1"/>
                <w:color w:val="auto"/>
                <w:w w:val="98"/>
              </w:rPr>
              <w:t>2009 vs. 2008</w:t>
            </w:r>
          </w:p>
        </w:tc>
        <w:tc>
          <w:tcPr>
            <w:tcW w:w="0" w:type="dxa"/>
            <w:vAlign w:val="bottom"/>
          </w:tcPr>
          <w:p>
            <w:pPr>
              <w:spacing w:after="0"/>
              <w:rPr>
                <w:sz w:val="1"/>
                <w:szCs w:val="1"/>
                <w:color w:val="auto"/>
              </w:rPr>
            </w:pPr>
          </w:p>
        </w:tc>
      </w:tr>
      <w:tr>
        <w:trPr>
          <w:trHeight w:val="132"/>
        </w:trPr>
        <w:tc>
          <w:tcPr>
            <w:tcW w:w="5860" w:type="dxa"/>
            <w:vAlign w:val="bottom"/>
            <w:shd w:val="clear" w:color="auto" w:fill="F0F9D5"/>
          </w:tcPr>
          <w:p>
            <w:pPr>
              <w:spacing w:after="0"/>
              <w:rPr>
                <w:sz w:val="11"/>
                <w:szCs w:val="11"/>
                <w:color w:val="auto"/>
              </w:rPr>
            </w:pPr>
          </w:p>
        </w:tc>
        <w:tc>
          <w:tcPr>
            <w:tcW w:w="960" w:type="dxa"/>
            <w:vAlign w:val="bottom"/>
            <w:shd w:val="clear" w:color="auto" w:fill="F0F9D5"/>
          </w:tcPr>
          <w:p>
            <w:pPr>
              <w:spacing w:after="0"/>
              <w:rPr>
                <w:sz w:val="11"/>
                <w:szCs w:val="11"/>
                <w:color w:val="auto"/>
              </w:rPr>
            </w:pPr>
          </w:p>
        </w:tc>
        <w:tc>
          <w:tcPr>
            <w:tcW w:w="620" w:type="dxa"/>
            <w:vAlign w:val="bottom"/>
            <w:shd w:val="clear" w:color="auto" w:fill="F0F9D5"/>
          </w:tcPr>
          <w:p>
            <w:pPr>
              <w:spacing w:after="0"/>
              <w:rPr>
                <w:sz w:val="11"/>
                <w:szCs w:val="11"/>
                <w:color w:val="auto"/>
              </w:rPr>
            </w:pPr>
          </w:p>
        </w:tc>
        <w:tc>
          <w:tcPr>
            <w:tcW w:w="20" w:type="dxa"/>
            <w:vAlign w:val="bottom"/>
            <w:shd w:val="clear" w:color="auto" w:fill="F0F9D5"/>
          </w:tcPr>
          <w:p>
            <w:pPr>
              <w:spacing w:after="0"/>
              <w:rPr>
                <w:sz w:val="11"/>
                <w:szCs w:val="11"/>
                <w:color w:val="auto"/>
              </w:rPr>
            </w:pPr>
          </w:p>
        </w:tc>
        <w:tc>
          <w:tcPr>
            <w:tcW w:w="26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460" w:type="dxa"/>
            <w:vAlign w:val="bottom"/>
            <w:shd w:val="clear" w:color="auto" w:fill="F0F9D5"/>
          </w:tcPr>
          <w:p>
            <w:pPr>
              <w:spacing w:after="0"/>
              <w:rPr>
                <w:sz w:val="11"/>
                <w:szCs w:val="11"/>
                <w:color w:val="auto"/>
              </w:rPr>
            </w:pPr>
          </w:p>
        </w:tc>
        <w:tc>
          <w:tcPr>
            <w:tcW w:w="920" w:type="dxa"/>
            <w:vAlign w:val="bottom"/>
            <w:shd w:val="clear" w:color="auto" w:fill="F0F9D5"/>
          </w:tcPr>
          <w:p>
            <w:pPr>
              <w:spacing w:after="0"/>
              <w:rPr>
                <w:sz w:val="11"/>
                <w:szCs w:val="11"/>
                <w:color w:val="auto"/>
              </w:rPr>
            </w:pPr>
          </w:p>
        </w:tc>
        <w:tc>
          <w:tcPr>
            <w:tcW w:w="240" w:type="dxa"/>
            <w:vAlign w:val="bottom"/>
            <w:tcBorders>
              <w:right w:val="single" w:sz="8" w:color="auto"/>
            </w:tcBorders>
            <w:shd w:val="clear" w:color="auto" w:fill="F0F9D5"/>
          </w:tcPr>
          <w:p>
            <w:pPr>
              <w:spacing w:after="0"/>
              <w:rPr>
                <w:sz w:val="11"/>
                <w:szCs w:val="11"/>
                <w:color w:val="auto"/>
              </w:rPr>
            </w:pPr>
          </w:p>
        </w:tc>
        <w:tc>
          <w:tcPr>
            <w:tcW w:w="180" w:type="dxa"/>
            <w:vAlign w:val="bottom"/>
            <w:shd w:val="clear" w:color="auto" w:fill="F0F9D5"/>
          </w:tcPr>
          <w:p>
            <w:pPr>
              <w:spacing w:after="0"/>
              <w:rPr>
                <w:sz w:val="11"/>
                <w:szCs w:val="11"/>
                <w:color w:val="auto"/>
              </w:rPr>
            </w:pPr>
          </w:p>
        </w:tc>
        <w:tc>
          <w:tcPr>
            <w:tcW w:w="1800" w:type="dxa"/>
            <w:vAlign w:val="bottom"/>
            <w:gridSpan w:val="3"/>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60" w:type="dxa"/>
            <w:vAlign w:val="bottom"/>
            <w:tcBorders>
              <w:bottom w:val="single" w:sz="8" w:color="F0F9D5"/>
            </w:tcBorders>
            <w:vMerge w:val="restart"/>
            <w:shd w:val="clear" w:color="auto" w:fill="F0F9D5"/>
          </w:tcPr>
          <w:p>
            <w:pPr>
              <w:ind w:left="220"/>
              <w:spacing w:after="0"/>
              <w:rPr>
                <w:sz w:val="20"/>
                <w:szCs w:val="20"/>
                <w:color w:val="auto"/>
              </w:rPr>
            </w:pPr>
            <w:r>
              <w:rPr>
                <w:rFonts w:ascii="Arial" w:cs="Arial" w:eastAsia="Arial" w:hAnsi="Arial"/>
                <w:sz w:val="14"/>
                <w:szCs w:val="14"/>
                <w:i w:val="1"/>
                <w:iCs w:val="1"/>
                <w:color w:val="auto"/>
              </w:rPr>
              <w:t>(in millions, except per share data)</w:t>
            </w:r>
          </w:p>
        </w:tc>
        <w:tc>
          <w:tcPr>
            <w:tcW w:w="96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bottom w:val="single" w:sz="8" w:color="auto"/>
            </w:tcBorders>
            <w:shd w:val="clear" w:color="auto" w:fill="F0F9D5"/>
          </w:tcPr>
          <w:p>
            <w:pPr>
              <w:spacing w:after="0"/>
              <w:rPr>
                <w:sz w:val="14"/>
                <w:szCs w:val="14"/>
                <w:color w:val="auto"/>
              </w:rPr>
            </w:pPr>
          </w:p>
        </w:tc>
        <w:tc>
          <w:tcPr>
            <w:tcW w:w="20" w:type="dxa"/>
            <w:vAlign w:val="bottom"/>
            <w:tcBorders>
              <w:bottom w:val="single" w:sz="8" w:color="F0F9D5"/>
            </w:tcBorders>
            <w:shd w:val="clear" w:color="auto" w:fill="F0F9D5"/>
          </w:tcPr>
          <w:p>
            <w:pPr>
              <w:spacing w:after="0"/>
              <w:rPr>
                <w:sz w:val="14"/>
                <w:szCs w:val="14"/>
                <w:color w:val="auto"/>
              </w:rPr>
            </w:pPr>
          </w:p>
        </w:tc>
        <w:tc>
          <w:tcPr>
            <w:tcW w:w="260" w:type="dxa"/>
            <w:vAlign w:val="bottom"/>
            <w:tcBorders>
              <w:bottom w:val="single" w:sz="8" w:color="F0F9D5"/>
            </w:tcBorders>
            <w:shd w:val="clear" w:color="auto" w:fill="F0F9D5"/>
          </w:tcPr>
          <w:p>
            <w:pPr>
              <w:spacing w:after="0"/>
              <w:rPr>
                <w:sz w:val="14"/>
                <w:szCs w:val="14"/>
                <w:color w:val="auto"/>
              </w:rPr>
            </w:pPr>
          </w:p>
        </w:tc>
        <w:tc>
          <w:tcPr>
            <w:tcW w:w="100" w:type="dxa"/>
            <w:vAlign w:val="bottom"/>
            <w:tcBorders>
              <w:bottom w:val="single" w:sz="8" w:color="auto"/>
            </w:tcBorders>
            <w:shd w:val="clear" w:color="auto" w:fill="F0F9D5"/>
          </w:tcPr>
          <w:p>
            <w:pPr>
              <w:spacing w:after="0"/>
              <w:rPr>
                <w:sz w:val="14"/>
                <w:szCs w:val="14"/>
                <w:color w:val="auto"/>
              </w:rPr>
            </w:pPr>
          </w:p>
        </w:tc>
        <w:tc>
          <w:tcPr>
            <w:tcW w:w="460" w:type="dxa"/>
            <w:vAlign w:val="bottom"/>
            <w:tcBorders>
              <w:bottom w:val="single" w:sz="8" w:color="auto"/>
            </w:tcBorders>
            <w:shd w:val="clear" w:color="auto" w:fill="F0F9D5"/>
          </w:tcPr>
          <w:p>
            <w:pPr>
              <w:spacing w:after="0"/>
              <w:rPr>
                <w:sz w:val="14"/>
                <w:szCs w:val="14"/>
                <w:color w:val="auto"/>
              </w:rPr>
            </w:pPr>
          </w:p>
        </w:tc>
        <w:tc>
          <w:tcPr>
            <w:tcW w:w="920" w:type="dxa"/>
            <w:vAlign w:val="bottom"/>
            <w:tcBorders>
              <w:bottom w:val="single" w:sz="8" w:color="auto"/>
            </w:tcBorders>
            <w:shd w:val="clear" w:color="auto" w:fill="F0F9D5"/>
          </w:tcPr>
          <w:p>
            <w:pPr>
              <w:jc w:val="right"/>
              <w:ind w:right="532"/>
              <w:spacing w:after="0"/>
              <w:rPr>
                <w:sz w:val="20"/>
                <w:szCs w:val="20"/>
                <w:color w:val="auto"/>
              </w:rPr>
            </w:pPr>
            <w:r>
              <w:rPr>
                <w:rFonts w:ascii="Arial" w:cs="Arial" w:eastAsia="Arial" w:hAnsi="Arial"/>
                <w:sz w:val="14"/>
                <w:szCs w:val="14"/>
                <w:b w:val="1"/>
                <w:bCs w:val="1"/>
                <w:color w:val="auto"/>
                <w:w w:val="96"/>
              </w:rPr>
              <w:t>2009</w:t>
            </w:r>
          </w:p>
        </w:tc>
        <w:tc>
          <w:tcPr>
            <w:tcW w:w="240" w:type="dxa"/>
            <w:vAlign w:val="bottom"/>
            <w:tcBorders>
              <w:bottom w:val="single" w:sz="8" w:color="F0F9D5"/>
              <w:right w:val="single" w:sz="8" w:color="auto"/>
            </w:tcBorders>
            <w:shd w:val="clear" w:color="auto" w:fill="F0F9D5"/>
          </w:tcPr>
          <w:p>
            <w:pPr>
              <w:spacing w:after="0"/>
              <w:rPr>
                <w:sz w:val="14"/>
                <w:szCs w:val="14"/>
                <w:color w:val="auto"/>
              </w:rPr>
            </w:pPr>
          </w:p>
        </w:tc>
        <w:tc>
          <w:tcPr>
            <w:tcW w:w="180" w:type="dxa"/>
            <w:vAlign w:val="bottom"/>
            <w:tcBorders>
              <w:bottom w:val="single" w:sz="8" w:color="F0F9D5"/>
            </w:tcBorders>
            <w:shd w:val="clear" w:color="auto" w:fill="F0F9D5"/>
          </w:tcPr>
          <w:p>
            <w:pPr>
              <w:spacing w:after="0"/>
              <w:rPr>
                <w:sz w:val="14"/>
                <w:szCs w:val="14"/>
                <w:color w:val="auto"/>
              </w:rPr>
            </w:pPr>
          </w:p>
        </w:tc>
        <w:tc>
          <w:tcPr>
            <w:tcW w:w="1580" w:type="dxa"/>
            <w:vAlign w:val="bottom"/>
            <w:tcBorders>
              <w:bottom w:val="single" w:sz="8" w:color="auto"/>
            </w:tcBorders>
            <w:gridSpan w:val="2"/>
            <w:shd w:val="clear" w:color="auto" w:fill="F0F9D5"/>
          </w:tcPr>
          <w:p>
            <w:pPr>
              <w:jc w:val="center"/>
              <w:spacing w:after="0"/>
              <w:rPr>
                <w:sz w:val="20"/>
                <w:szCs w:val="20"/>
                <w:color w:val="auto"/>
              </w:rPr>
            </w:pPr>
            <w:r>
              <w:rPr>
                <w:rFonts w:ascii="Arial" w:cs="Arial" w:eastAsia="Arial" w:hAnsi="Arial"/>
                <w:sz w:val="14"/>
                <w:szCs w:val="14"/>
                <w:b w:val="1"/>
                <w:bCs w:val="1"/>
                <w:color w:val="auto"/>
                <w:w w:val="96"/>
              </w:rPr>
              <w:t>Growth (%)</w:t>
            </w:r>
          </w:p>
        </w:tc>
        <w:tc>
          <w:tcPr>
            <w:tcW w:w="220" w:type="dxa"/>
            <w:vAlign w:val="bottom"/>
            <w:tcBorders>
              <w:bottom w:val="single" w:sz="8" w:color="F0F9D5"/>
            </w:tcBorders>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vMerge w:val="continue"/>
            <w:shd w:val="clear" w:color="auto" w:fill="F0F9D5"/>
          </w:tcPr>
          <w:p>
            <w:pPr>
              <w:spacing w:after="0"/>
              <w:rPr>
                <w:sz w:val="13"/>
                <w:szCs w:val="13"/>
                <w:color w:val="auto"/>
              </w:rPr>
            </w:pPr>
          </w:p>
        </w:tc>
        <w:tc>
          <w:tcPr>
            <w:tcW w:w="960" w:type="dxa"/>
            <w:vAlign w:val="bottom"/>
            <w:vMerge w:val="restart"/>
            <w:shd w:val="clear" w:color="auto" w:fill="F0F9D5"/>
          </w:tcPr>
          <w:p>
            <w:pPr>
              <w:jc w:val="right"/>
              <w:ind w:right="572"/>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F0F9D5"/>
          </w:tcPr>
          <w:p>
            <w:pPr>
              <w:jc w:val="right"/>
              <w:ind w:right="92"/>
              <w:spacing w:after="0"/>
              <w:rPr>
                <w:sz w:val="20"/>
                <w:szCs w:val="20"/>
                <w:color w:val="auto"/>
              </w:rPr>
            </w:pPr>
            <w:r>
              <w:rPr>
                <w:rFonts w:ascii="Arial" w:cs="Arial" w:eastAsia="Arial" w:hAnsi="Arial"/>
                <w:sz w:val="14"/>
                <w:szCs w:val="14"/>
                <w:color w:val="auto"/>
                <w:w w:val="88"/>
              </w:rPr>
              <w:t xml:space="preserve">EPS </w:t>
            </w:r>
            <w:r>
              <w:rPr>
                <w:rFonts w:ascii="Arial" w:cs="Arial" w:eastAsia="Arial" w:hAnsi="Arial"/>
                <w:sz w:val="22"/>
                <w:szCs w:val="22"/>
                <w:color w:val="auto"/>
                <w:w w:val="88"/>
                <w:vertAlign w:val="superscript"/>
              </w:rPr>
              <w:t>(1)</w:t>
            </w:r>
          </w:p>
        </w:tc>
        <w:tc>
          <w:tcPr>
            <w:tcW w:w="280" w:type="dxa"/>
            <w:vAlign w:val="bottom"/>
            <w:gridSpan w:val="2"/>
            <w:vMerge w:val="restart"/>
            <w:shd w:val="clear" w:color="auto" w:fill="F0F9D5"/>
          </w:tcPr>
          <w:p>
            <w:pPr>
              <w:spacing w:after="0"/>
              <w:rPr>
                <w:sz w:val="13"/>
                <w:szCs w:val="13"/>
                <w:color w:val="auto"/>
              </w:rPr>
            </w:pPr>
          </w:p>
        </w:tc>
        <w:tc>
          <w:tcPr>
            <w:tcW w:w="100" w:type="dxa"/>
            <w:vAlign w:val="bottom"/>
            <w:vMerge w:val="restart"/>
            <w:shd w:val="clear" w:color="auto" w:fill="F0F9D5"/>
          </w:tcPr>
          <w:p>
            <w:pPr>
              <w:spacing w:after="0"/>
              <w:rPr>
                <w:sz w:val="13"/>
                <w:szCs w:val="13"/>
                <w:color w:val="auto"/>
              </w:rPr>
            </w:pPr>
          </w:p>
        </w:tc>
        <w:tc>
          <w:tcPr>
            <w:tcW w:w="460" w:type="dxa"/>
            <w:vAlign w:val="bottom"/>
            <w:vMerge w:val="restart"/>
            <w:shd w:val="clear" w:color="auto" w:fill="F0F9D5"/>
          </w:tcPr>
          <w:p>
            <w:pPr>
              <w:jc w:val="right"/>
              <w:ind w:right="192"/>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shd w:val="clear" w:color="auto" w:fill="F0F9D5"/>
          </w:tcPr>
          <w:p>
            <w:pPr>
              <w:jc w:val="right"/>
              <w:ind w:right="92"/>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22"/>
                <w:szCs w:val="22"/>
                <w:b w:val="1"/>
                <w:bCs w:val="1"/>
                <w:color w:val="auto"/>
                <w:vertAlign w:val="superscript"/>
              </w:rPr>
              <w:t>(1)</w:t>
            </w:r>
          </w:p>
        </w:tc>
        <w:tc>
          <w:tcPr>
            <w:tcW w:w="240" w:type="dxa"/>
            <w:vAlign w:val="bottom"/>
            <w:tcBorders>
              <w:right w:val="single" w:sz="8" w:color="auto"/>
            </w:tcBorders>
            <w:vMerge w:val="restart"/>
            <w:shd w:val="clear" w:color="auto" w:fill="F0F9D5"/>
          </w:tcPr>
          <w:p>
            <w:pPr>
              <w:spacing w:after="0"/>
              <w:rPr>
                <w:sz w:val="13"/>
                <w:szCs w:val="13"/>
                <w:color w:val="auto"/>
              </w:rPr>
            </w:pPr>
          </w:p>
        </w:tc>
        <w:tc>
          <w:tcPr>
            <w:tcW w:w="180" w:type="dxa"/>
            <w:vAlign w:val="bottom"/>
            <w:shd w:val="clear" w:color="auto" w:fill="F0F9D5"/>
          </w:tcPr>
          <w:p>
            <w:pPr>
              <w:spacing w:after="0"/>
              <w:rPr>
                <w:sz w:val="13"/>
                <w:szCs w:val="13"/>
                <w:color w:val="auto"/>
              </w:rPr>
            </w:pPr>
          </w:p>
        </w:tc>
        <w:tc>
          <w:tcPr>
            <w:tcW w:w="740" w:type="dxa"/>
            <w:vAlign w:val="bottom"/>
            <w:vMerge w:val="restart"/>
            <w:shd w:val="clear" w:color="auto" w:fill="F0F9D5"/>
          </w:tcPr>
          <w:p>
            <w:pPr>
              <w:jc w:val="right"/>
              <w:ind w:right="372"/>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F0F9D5"/>
          </w:tcPr>
          <w:p>
            <w:pPr>
              <w:jc w:val="right"/>
              <w:ind w:right="92"/>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(1)</w:t>
            </w:r>
          </w:p>
        </w:tc>
        <w:tc>
          <w:tcPr>
            <w:tcW w:w="220" w:type="dxa"/>
            <w:vAlign w:val="bottom"/>
            <w:vMerge w:val="restart"/>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60" w:type="dxa"/>
            <w:vAlign w:val="bottom"/>
            <w:tcBorders>
              <w:bottom w:val="single" w:sz="8" w:color="F0F9D5"/>
            </w:tcBorders>
            <w:shd w:val="clear" w:color="auto" w:fill="F0F9D5"/>
          </w:tcPr>
          <w:p>
            <w:pPr>
              <w:spacing w:after="0"/>
              <w:rPr>
                <w:sz w:val="10"/>
                <w:szCs w:val="10"/>
                <w:color w:val="auto"/>
              </w:rPr>
            </w:pPr>
          </w:p>
        </w:tc>
        <w:tc>
          <w:tcPr>
            <w:tcW w:w="960" w:type="dxa"/>
            <w:vAlign w:val="bottom"/>
            <w:tcBorders>
              <w:bottom w:val="single" w:sz="8" w:color="auto"/>
            </w:tcBorders>
            <w:vMerge w:val="continue"/>
            <w:shd w:val="clear" w:color="auto" w:fill="F0F9D5"/>
          </w:tcPr>
          <w:p>
            <w:pPr>
              <w:spacing w:after="0"/>
              <w:rPr>
                <w:sz w:val="10"/>
                <w:szCs w:val="10"/>
                <w:color w:val="auto"/>
              </w:rPr>
            </w:pPr>
          </w:p>
        </w:tc>
        <w:tc>
          <w:tcPr>
            <w:tcW w:w="620" w:type="dxa"/>
            <w:vAlign w:val="bottom"/>
            <w:tcBorders>
              <w:bottom w:val="single" w:sz="8" w:color="auto"/>
            </w:tcBorders>
            <w:vMerge w:val="continue"/>
            <w:shd w:val="clear" w:color="auto" w:fill="F0F9D5"/>
          </w:tcPr>
          <w:p>
            <w:pPr>
              <w:spacing w:after="0"/>
              <w:rPr>
                <w:sz w:val="10"/>
                <w:szCs w:val="10"/>
                <w:color w:val="auto"/>
              </w:rPr>
            </w:pPr>
          </w:p>
        </w:tc>
        <w:tc>
          <w:tcPr>
            <w:tcW w:w="280" w:type="dxa"/>
            <w:vAlign w:val="bottom"/>
            <w:tcBorders>
              <w:bottom w:val="single" w:sz="8" w:color="F0F9D5"/>
            </w:tcBorders>
            <w:gridSpan w:val="2"/>
            <w:vMerge w:val="continue"/>
            <w:shd w:val="clear" w:color="auto" w:fill="F0F9D5"/>
          </w:tcPr>
          <w:p>
            <w:pPr>
              <w:spacing w:after="0"/>
              <w:rPr>
                <w:sz w:val="10"/>
                <w:szCs w:val="10"/>
                <w:color w:val="auto"/>
              </w:rPr>
            </w:pPr>
          </w:p>
        </w:tc>
        <w:tc>
          <w:tcPr>
            <w:tcW w:w="100" w:type="dxa"/>
            <w:vAlign w:val="bottom"/>
            <w:tcBorders>
              <w:bottom w:val="single" w:sz="8" w:color="auto"/>
            </w:tcBorders>
            <w:vMerge w:val="continue"/>
            <w:shd w:val="clear" w:color="auto" w:fill="F0F9D5"/>
          </w:tcPr>
          <w:p>
            <w:pPr>
              <w:spacing w:after="0"/>
              <w:rPr>
                <w:sz w:val="10"/>
                <w:szCs w:val="10"/>
                <w:color w:val="auto"/>
              </w:rPr>
            </w:pPr>
          </w:p>
        </w:tc>
        <w:tc>
          <w:tcPr>
            <w:tcW w:w="460" w:type="dxa"/>
            <w:vAlign w:val="bottom"/>
            <w:tcBorders>
              <w:bottom w:val="single" w:sz="8" w:color="auto"/>
            </w:tcBorders>
            <w:vMerge w:val="continue"/>
            <w:shd w:val="clear" w:color="auto" w:fill="F0F9D5"/>
          </w:tcPr>
          <w:p>
            <w:pPr>
              <w:spacing w:after="0"/>
              <w:rPr>
                <w:sz w:val="10"/>
                <w:szCs w:val="10"/>
                <w:color w:val="auto"/>
              </w:rPr>
            </w:pPr>
          </w:p>
        </w:tc>
        <w:tc>
          <w:tcPr>
            <w:tcW w:w="920" w:type="dxa"/>
            <w:vAlign w:val="bottom"/>
            <w:tcBorders>
              <w:bottom w:val="single" w:sz="8" w:color="auto"/>
            </w:tcBorders>
            <w:vMerge w:val="continue"/>
            <w:shd w:val="clear" w:color="auto" w:fill="F0F9D5"/>
          </w:tcPr>
          <w:p>
            <w:pPr>
              <w:spacing w:after="0"/>
              <w:rPr>
                <w:sz w:val="10"/>
                <w:szCs w:val="10"/>
                <w:color w:val="auto"/>
              </w:rPr>
            </w:pPr>
          </w:p>
        </w:tc>
        <w:tc>
          <w:tcPr>
            <w:tcW w:w="240" w:type="dxa"/>
            <w:vAlign w:val="bottom"/>
            <w:tcBorders>
              <w:bottom w:val="single" w:sz="8" w:color="F0F9D5"/>
              <w:right w:val="single" w:sz="8" w:color="auto"/>
            </w:tcBorders>
            <w:vMerge w:val="continue"/>
            <w:shd w:val="clear" w:color="auto" w:fill="F0F9D5"/>
          </w:tcPr>
          <w:p>
            <w:pPr>
              <w:spacing w:after="0"/>
              <w:rPr>
                <w:sz w:val="10"/>
                <w:szCs w:val="10"/>
                <w:color w:val="auto"/>
              </w:rPr>
            </w:pPr>
          </w:p>
        </w:tc>
        <w:tc>
          <w:tcPr>
            <w:tcW w:w="180" w:type="dxa"/>
            <w:vAlign w:val="bottom"/>
            <w:tcBorders>
              <w:bottom w:val="single" w:sz="8" w:color="F0F9D5"/>
            </w:tcBorders>
            <w:shd w:val="clear" w:color="auto" w:fill="F0F9D5"/>
          </w:tcPr>
          <w:p>
            <w:pPr>
              <w:spacing w:after="0"/>
              <w:rPr>
                <w:sz w:val="10"/>
                <w:szCs w:val="10"/>
                <w:color w:val="auto"/>
              </w:rPr>
            </w:pPr>
          </w:p>
        </w:tc>
        <w:tc>
          <w:tcPr>
            <w:tcW w:w="740" w:type="dxa"/>
            <w:vAlign w:val="bottom"/>
            <w:tcBorders>
              <w:bottom w:val="single" w:sz="8" w:color="auto"/>
            </w:tcBorders>
            <w:vMerge w:val="continue"/>
            <w:shd w:val="clear" w:color="auto" w:fill="F0F9D5"/>
          </w:tcPr>
          <w:p>
            <w:pPr>
              <w:spacing w:after="0"/>
              <w:rPr>
                <w:sz w:val="10"/>
                <w:szCs w:val="10"/>
                <w:color w:val="auto"/>
              </w:rPr>
            </w:pPr>
          </w:p>
        </w:tc>
        <w:tc>
          <w:tcPr>
            <w:tcW w:w="840" w:type="dxa"/>
            <w:vAlign w:val="bottom"/>
            <w:tcBorders>
              <w:bottom w:val="single" w:sz="8" w:color="auto"/>
            </w:tcBorders>
            <w:vMerge w:val="continue"/>
            <w:shd w:val="clear" w:color="auto" w:fill="F0F9D5"/>
          </w:tcPr>
          <w:p>
            <w:pPr>
              <w:spacing w:after="0"/>
              <w:rPr>
                <w:sz w:val="10"/>
                <w:szCs w:val="10"/>
                <w:color w:val="auto"/>
              </w:rPr>
            </w:pPr>
          </w:p>
        </w:tc>
        <w:tc>
          <w:tcPr>
            <w:tcW w:w="220" w:type="dxa"/>
            <w:vAlign w:val="bottom"/>
            <w:tcBorders>
              <w:bottom w:val="single" w:sz="8" w:color="F0F9D5"/>
            </w:tcBorders>
            <w:vMerge w:val="continue"/>
            <w:shd w:val="clear" w:color="auto" w:fill="F0F9D5"/>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60" w:type="dxa"/>
            <w:vAlign w:val="bottom"/>
            <w:shd w:val="clear" w:color="auto" w:fill="F0F9D5"/>
          </w:tcPr>
          <w:p>
            <w:pPr>
              <w:ind w:left="220"/>
              <w:spacing w:after="0"/>
              <w:rPr>
                <w:sz w:val="20"/>
                <w:szCs w:val="20"/>
                <w:color w:val="auto"/>
              </w:rPr>
            </w:pPr>
            <w:r>
              <w:rPr>
                <w:rFonts w:ascii="Arial" w:cs="Arial" w:eastAsia="Arial" w:hAnsi="Arial"/>
                <w:sz w:val="14"/>
                <w:szCs w:val="14"/>
                <w:color w:val="auto"/>
              </w:rPr>
              <w:t>Net Income attributable to Comcast Corporation</w:t>
            </w:r>
          </w:p>
        </w:tc>
        <w:tc>
          <w:tcPr>
            <w:tcW w:w="960" w:type="dxa"/>
            <w:vAlign w:val="bottom"/>
            <w:shd w:val="clear" w:color="auto" w:fill="F0F9D5"/>
          </w:tcPr>
          <w:p>
            <w:pPr>
              <w:jc w:val="right"/>
              <w:ind w:right="352"/>
              <w:spacing w:after="0"/>
              <w:rPr>
                <w:sz w:val="20"/>
                <w:szCs w:val="20"/>
                <w:color w:val="auto"/>
              </w:rPr>
            </w:pPr>
            <w:r>
              <w:rPr>
                <w:rFonts w:ascii="Arial" w:cs="Arial" w:eastAsia="Arial" w:hAnsi="Arial"/>
                <w:sz w:val="14"/>
                <w:szCs w:val="14"/>
                <w:color w:val="auto"/>
              </w:rPr>
              <w:t>$632</w:t>
            </w:r>
          </w:p>
        </w:tc>
        <w:tc>
          <w:tcPr>
            <w:tcW w:w="64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$0.21</w:t>
            </w:r>
          </w:p>
        </w:tc>
        <w:tc>
          <w:tcPr>
            <w:tcW w:w="26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46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$967</w:t>
            </w:r>
          </w:p>
        </w:tc>
        <w:tc>
          <w:tcPr>
            <w:tcW w:w="9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$0.33</w:t>
            </w:r>
          </w:p>
        </w:tc>
        <w:tc>
          <w:tcPr>
            <w:tcW w:w="240" w:type="dxa"/>
            <w:vAlign w:val="bottom"/>
            <w:tcBorders>
              <w:right w:val="single" w:sz="8" w:color="auto"/>
            </w:tcBorders>
            <w:shd w:val="clear" w:color="auto" w:fill="F0F9D5"/>
          </w:tcPr>
          <w:p>
            <w:pPr>
              <w:spacing w:after="0"/>
              <w:rPr>
                <w:sz w:val="14"/>
                <w:szCs w:val="14"/>
                <w:color w:val="auto"/>
              </w:rPr>
            </w:pPr>
          </w:p>
        </w:tc>
        <w:tc>
          <w:tcPr>
            <w:tcW w:w="180" w:type="dxa"/>
            <w:vAlign w:val="bottom"/>
            <w:shd w:val="clear" w:color="auto" w:fill="F0F9D5"/>
          </w:tcPr>
          <w:p>
            <w:pPr>
              <w:spacing w:after="0"/>
              <w:rPr>
                <w:sz w:val="14"/>
                <w:szCs w:val="14"/>
                <w:color w:val="auto"/>
              </w:rPr>
            </w:pPr>
          </w:p>
        </w:tc>
        <w:tc>
          <w:tcPr>
            <w:tcW w:w="740" w:type="dxa"/>
            <w:vAlign w:val="bottom"/>
            <w:shd w:val="clear" w:color="auto" w:fill="F0F9D5"/>
          </w:tcPr>
          <w:p>
            <w:pPr>
              <w:jc w:val="right"/>
              <w:ind w:right="152"/>
              <w:spacing w:after="0"/>
              <w:rPr>
                <w:sz w:val="20"/>
                <w:szCs w:val="20"/>
                <w:color w:val="auto"/>
              </w:rPr>
            </w:pPr>
            <w:r>
              <w:rPr>
                <w:rFonts w:ascii="Arial" w:cs="Arial" w:eastAsia="Arial" w:hAnsi="Arial"/>
                <w:sz w:val="14"/>
                <w:szCs w:val="14"/>
                <w:color w:val="auto"/>
              </w:rPr>
              <w:t>53%</w:t>
            </w:r>
          </w:p>
        </w:tc>
        <w:tc>
          <w:tcPr>
            <w:tcW w:w="1060" w:type="dxa"/>
            <w:vAlign w:val="bottom"/>
            <w:gridSpan w:val="2"/>
            <w:shd w:val="clear" w:color="auto" w:fill="F0F9D5"/>
          </w:tcPr>
          <w:p>
            <w:pPr>
              <w:jc w:val="right"/>
              <w:ind w:right="2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27"/>
        </w:trPr>
        <w:tc>
          <w:tcPr>
            <w:tcW w:w="5860" w:type="dxa"/>
            <w:vAlign w:val="bottom"/>
            <w:tcBorders>
              <w:bottom w:val="single" w:sz="8" w:color="F0F9D5"/>
            </w:tcBorders>
            <w:shd w:val="clear" w:color="auto" w:fill="F0F9D5"/>
          </w:tcPr>
          <w:p>
            <w:pPr>
              <w:spacing w:after="0"/>
              <w:rPr>
                <w:sz w:val="19"/>
                <w:szCs w:val="19"/>
                <w:color w:val="auto"/>
              </w:rPr>
            </w:pPr>
          </w:p>
        </w:tc>
        <w:tc>
          <w:tcPr>
            <w:tcW w:w="960" w:type="dxa"/>
            <w:vAlign w:val="bottom"/>
            <w:tcBorders>
              <w:bottom w:val="single" w:sz="8" w:color="auto"/>
            </w:tcBorders>
            <w:shd w:val="clear" w:color="auto" w:fill="F0F9D5"/>
          </w:tcPr>
          <w:p>
            <w:pPr>
              <w:spacing w:after="0"/>
              <w:rPr>
                <w:sz w:val="19"/>
                <w:szCs w:val="19"/>
                <w:color w:val="auto"/>
              </w:rPr>
            </w:pPr>
          </w:p>
        </w:tc>
        <w:tc>
          <w:tcPr>
            <w:tcW w:w="640" w:type="dxa"/>
            <w:vAlign w:val="bottom"/>
            <w:tcBorders>
              <w:bottom w:val="single" w:sz="8" w:color="auto"/>
            </w:tcBorders>
            <w:gridSpan w:val="2"/>
            <w:shd w:val="clear" w:color="auto" w:fill="F0F9D5"/>
          </w:tcPr>
          <w:p>
            <w:pPr>
              <w:spacing w:after="0"/>
              <w:rPr>
                <w:sz w:val="19"/>
                <w:szCs w:val="19"/>
                <w:color w:val="auto"/>
              </w:rPr>
            </w:pPr>
          </w:p>
        </w:tc>
        <w:tc>
          <w:tcPr>
            <w:tcW w:w="260" w:type="dxa"/>
            <w:vAlign w:val="bottom"/>
            <w:tcBorders>
              <w:bottom w:val="single" w:sz="8" w:color="F0F9D5"/>
            </w:tcBorders>
            <w:shd w:val="clear" w:color="auto" w:fill="F0F9D5"/>
          </w:tcPr>
          <w:p>
            <w:pPr>
              <w:spacing w:after="0"/>
              <w:rPr>
                <w:sz w:val="19"/>
                <w:szCs w:val="19"/>
                <w:color w:val="auto"/>
              </w:rPr>
            </w:pPr>
          </w:p>
        </w:tc>
        <w:tc>
          <w:tcPr>
            <w:tcW w:w="100" w:type="dxa"/>
            <w:vAlign w:val="bottom"/>
            <w:tcBorders>
              <w:bottom w:val="single" w:sz="8" w:color="auto"/>
            </w:tcBorders>
            <w:shd w:val="clear" w:color="auto" w:fill="F0F9D5"/>
          </w:tcPr>
          <w:p>
            <w:pPr>
              <w:spacing w:after="0"/>
              <w:rPr>
                <w:sz w:val="19"/>
                <w:szCs w:val="19"/>
                <w:color w:val="auto"/>
              </w:rPr>
            </w:pPr>
          </w:p>
        </w:tc>
        <w:tc>
          <w:tcPr>
            <w:tcW w:w="460" w:type="dxa"/>
            <w:vAlign w:val="bottom"/>
            <w:tcBorders>
              <w:bottom w:val="single" w:sz="8" w:color="auto"/>
            </w:tcBorders>
            <w:shd w:val="clear" w:color="auto" w:fill="F0F9D5"/>
          </w:tcPr>
          <w:p>
            <w:pPr>
              <w:spacing w:after="0"/>
              <w:rPr>
                <w:sz w:val="19"/>
                <w:szCs w:val="19"/>
                <w:color w:val="auto"/>
              </w:rPr>
            </w:pPr>
          </w:p>
        </w:tc>
        <w:tc>
          <w:tcPr>
            <w:tcW w:w="920" w:type="dxa"/>
            <w:vAlign w:val="bottom"/>
            <w:tcBorders>
              <w:bottom w:val="single" w:sz="8" w:color="auto"/>
            </w:tcBorders>
            <w:shd w:val="clear" w:color="auto" w:fill="F0F9D5"/>
          </w:tcPr>
          <w:p>
            <w:pPr>
              <w:spacing w:after="0"/>
              <w:rPr>
                <w:sz w:val="19"/>
                <w:szCs w:val="19"/>
                <w:color w:val="auto"/>
              </w:rPr>
            </w:pPr>
          </w:p>
        </w:tc>
        <w:tc>
          <w:tcPr>
            <w:tcW w:w="240" w:type="dxa"/>
            <w:vAlign w:val="bottom"/>
            <w:tcBorders>
              <w:bottom w:val="single" w:sz="8" w:color="F0F9D5"/>
              <w:right w:val="single" w:sz="8" w:color="auto"/>
            </w:tcBorders>
            <w:shd w:val="clear" w:color="auto" w:fill="F0F9D5"/>
          </w:tcPr>
          <w:p>
            <w:pPr>
              <w:spacing w:after="0"/>
              <w:rPr>
                <w:sz w:val="19"/>
                <w:szCs w:val="19"/>
                <w:color w:val="auto"/>
              </w:rPr>
            </w:pPr>
          </w:p>
        </w:tc>
        <w:tc>
          <w:tcPr>
            <w:tcW w:w="180" w:type="dxa"/>
            <w:vAlign w:val="bottom"/>
            <w:tcBorders>
              <w:bottom w:val="single" w:sz="8" w:color="F0F9D5"/>
            </w:tcBorders>
            <w:shd w:val="clear" w:color="auto" w:fill="F0F9D5"/>
          </w:tcPr>
          <w:p>
            <w:pPr>
              <w:spacing w:after="0"/>
              <w:rPr>
                <w:sz w:val="19"/>
                <w:szCs w:val="19"/>
                <w:color w:val="auto"/>
              </w:rPr>
            </w:pPr>
          </w:p>
        </w:tc>
        <w:tc>
          <w:tcPr>
            <w:tcW w:w="740" w:type="dxa"/>
            <w:vAlign w:val="bottom"/>
            <w:tcBorders>
              <w:bottom w:val="single" w:sz="8" w:color="auto"/>
            </w:tcBorders>
            <w:shd w:val="clear" w:color="auto" w:fill="F0F9D5"/>
          </w:tcPr>
          <w:p>
            <w:pPr>
              <w:spacing w:after="0"/>
              <w:rPr>
                <w:sz w:val="19"/>
                <w:szCs w:val="19"/>
                <w:color w:val="auto"/>
              </w:rPr>
            </w:pPr>
          </w:p>
        </w:tc>
        <w:tc>
          <w:tcPr>
            <w:tcW w:w="840" w:type="dxa"/>
            <w:vAlign w:val="bottom"/>
            <w:tcBorders>
              <w:bottom w:val="single" w:sz="8" w:color="auto"/>
            </w:tcBorders>
            <w:shd w:val="clear" w:color="auto" w:fill="F0F9D5"/>
          </w:tcPr>
          <w:p>
            <w:pPr>
              <w:spacing w:after="0"/>
              <w:rPr>
                <w:sz w:val="19"/>
                <w:szCs w:val="19"/>
                <w:color w:val="auto"/>
              </w:rPr>
            </w:pPr>
          </w:p>
        </w:tc>
        <w:tc>
          <w:tcPr>
            <w:tcW w:w="220" w:type="dxa"/>
            <w:vAlign w:val="bottom"/>
            <w:tcBorders>
              <w:bottom w:val="single" w:sz="8" w:color="F0F9D5"/>
            </w:tcBorders>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60" w:type="dxa"/>
            <w:vAlign w:val="bottom"/>
            <w:tcBorders>
              <w:bottom w:val="single" w:sz="8" w:color="F0F9D5"/>
            </w:tcBorders>
            <w:shd w:val="clear" w:color="auto" w:fill="F0F9D5"/>
          </w:tcPr>
          <w:p>
            <w:pPr>
              <w:ind w:left="220"/>
              <w:spacing w:after="0"/>
              <w:rPr>
                <w:sz w:val="20"/>
                <w:szCs w:val="20"/>
                <w:color w:val="auto"/>
              </w:rPr>
            </w:pPr>
            <w:r>
              <w:rPr>
                <w:rFonts w:ascii="Arial" w:cs="Arial" w:eastAsia="Arial" w:hAnsi="Arial"/>
                <w:sz w:val="14"/>
                <w:szCs w:val="14"/>
                <w:color w:val="auto"/>
              </w:rPr>
              <w:t>Adjusted Net Income attributable to Comcast Corporation</w:t>
            </w:r>
          </w:p>
        </w:tc>
        <w:tc>
          <w:tcPr>
            <w:tcW w:w="960" w:type="dxa"/>
            <w:vAlign w:val="bottom"/>
            <w:tcBorders>
              <w:bottom w:val="single" w:sz="8" w:color="auto"/>
            </w:tcBorders>
            <w:shd w:val="clear" w:color="auto" w:fill="F0F9D5"/>
          </w:tcPr>
          <w:p>
            <w:pPr>
              <w:jc w:val="right"/>
              <w:ind w:right="352"/>
              <w:spacing w:after="0"/>
              <w:rPr>
                <w:sz w:val="20"/>
                <w:szCs w:val="20"/>
                <w:color w:val="auto"/>
              </w:rPr>
            </w:pPr>
            <w:r>
              <w:rPr>
                <w:rFonts w:ascii="Arial" w:cs="Arial" w:eastAsia="Arial" w:hAnsi="Arial"/>
                <w:sz w:val="14"/>
                <w:szCs w:val="14"/>
                <w:color w:val="auto"/>
              </w:rPr>
              <w:t>$632</w:t>
            </w:r>
          </w:p>
        </w:tc>
        <w:tc>
          <w:tcPr>
            <w:tcW w:w="640" w:type="dxa"/>
            <w:vAlign w:val="bottom"/>
            <w:tcBorders>
              <w:bottom w:val="single" w:sz="8" w:color="auto"/>
            </w:tcBorders>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$0.21</w:t>
            </w:r>
          </w:p>
        </w:tc>
        <w:tc>
          <w:tcPr>
            <w:tcW w:w="260" w:type="dxa"/>
            <w:vAlign w:val="bottom"/>
            <w:tcBorders>
              <w:bottom w:val="single" w:sz="8" w:color="F0F9D5"/>
            </w:tcBorders>
            <w:shd w:val="clear" w:color="auto" w:fill="F0F9D5"/>
          </w:tcPr>
          <w:p>
            <w:pPr>
              <w:spacing w:after="0"/>
              <w:rPr>
                <w:sz w:val="24"/>
                <w:szCs w:val="24"/>
                <w:color w:val="auto"/>
              </w:rPr>
            </w:pPr>
          </w:p>
        </w:tc>
        <w:tc>
          <w:tcPr>
            <w:tcW w:w="100" w:type="dxa"/>
            <w:vAlign w:val="bottom"/>
            <w:tcBorders>
              <w:bottom w:val="single" w:sz="8" w:color="auto"/>
            </w:tcBorders>
            <w:shd w:val="clear" w:color="auto" w:fill="F0F9D5"/>
          </w:tcPr>
          <w:p>
            <w:pPr>
              <w:spacing w:after="0"/>
              <w:rPr>
                <w:sz w:val="24"/>
                <w:szCs w:val="24"/>
                <w:color w:val="auto"/>
              </w:rPr>
            </w:pPr>
          </w:p>
        </w:tc>
        <w:tc>
          <w:tcPr>
            <w:tcW w:w="46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$967</w:t>
            </w:r>
          </w:p>
        </w:tc>
        <w:tc>
          <w:tcPr>
            <w:tcW w:w="9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$0.33</w:t>
            </w:r>
          </w:p>
        </w:tc>
        <w:tc>
          <w:tcPr>
            <w:tcW w:w="240" w:type="dxa"/>
            <w:vAlign w:val="bottom"/>
            <w:tcBorders>
              <w:bottom w:val="single" w:sz="8" w:color="F0F9D5"/>
              <w:right w:val="single" w:sz="8" w:color="auto"/>
            </w:tcBorders>
            <w:shd w:val="clear" w:color="auto" w:fill="F0F9D5"/>
          </w:tcPr>
          <w:p>
            <w:pPr>
              <w:spacing w:after="0"/>
              <w:rPr>
                <w:sz w:val="24"/>
                <w:szCs w:val="24"/>
                <w:color w:val="auto"/>
              </w:rPr>
            </w:pPr>
          </w:p>
        </w:tc>
        <w:tc>
          <w:tcPr>
            <w:tcW w:w="180" w:type="dxa"/>
            <w:vAlign w:val="bottom"/>
            <w:tcBorders>
              <w:bottom w:val="single" w:sz="8" w:color="F0F9D5"/>
            </w:tcBorders>
            <w:shd w:val="clear" w:color="auto" w:fill="F0F9D5"/>
          </w:tcPr>
          <w:p>
            <w:pPr>
              <w:spacing w:after="0"/>
              <w:rPr>
                <w:sz w:val="24"/>
                <w:szCs w:val="24"/>
                <w:color w:val="auto"/>
              </w:rPr>
            </w:pPr>
          </w:p>
        </w:tc>
        <w:tc>
          <w:tcPr>
            <w:tcW w:w="740" w:type="dxa"/>
            <w:vAlign w:val="bottom"/>
            <w:tcBorders>
              <w:bottom w:val="single" w:sz="8" w:color="auto"/>
            </w:tcBorders>
            <w:shd w:val="clear" w:color="auto" w:fill="F0F9D5"/>
          </w:tcPr>
          <w:p>
            <w:pPr>
              <w:jc w:val="right"/>
              <w:ind w:right="152"/>
              <w:spacing w:after="0"/>
              <w:rPr>
                <w:sz w:val="20"/>
                <w:szCs w:val="20"/>
                <w:color w:val="auto"/>
              </w:rPr>
            </w:pPr>
            <w:r>
              <w:rPr>
                <w:rFonts w:ascii="Arial" w:cs="Arial" w:eastAsia="Arial" w:hAnsi="Arial"/>
                <w:sz w:val="14"/>
                <w:szCs w:val="14"/>
                <w:color w:val="auto"/>
              </w:rPr>
              <w:t>53%</w:t>
            </w:r>
          </w:p>
        </w:tc>
        <w:tc>
          <w:tcPr>
            <w:tcW w:w="84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57%</w:t>
            </w:r>
          </w:p>
        </w:tc>
        <w:tc>
          <w:tcPr>
            <w:tcW w:w="220" w:type="dxa"/>
            <w:vAlign w:val="bottom"/>
            <w:tcBorders>
              <w:bottom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860" w:type="dxa"/>
            <w:vAlign w:val="bottom"/>
            <w:tcBorders>
              <w:top w:val="single" w:sz="8" w:color="F0F9D5"/>
            </w:tcBorders>
            <w:shd w:val="clear" w:color="auto" w:fill="F0F9D5"/>
          </w:tcPr>
          <w:p>
            <w:pPr>
              <w:spacing w:after="0"/>
              <w:rPr>
                <w:sz w:val="10"/>
                <w:szCs w:val="10"/>
                <w:color w:val="auto"/>
              </w:rPr>
            </w:pPr>
          </w:p>
        </w:tc>
        <w:tc>
          <w:tcPr>
            <w:tcW w:w="960" w:type="dxa"/>
            <w:vAlign w:val="bottom"/>
            <w:tcBorders>
              <w:top w:val="single" w:sz="8" w:color="F0F9D5"/>
            </w:tcBorders>
            <w:shd w:val="clear" w:color="auto" w:fill="F0F9D5"/>
          </w:tcPr>
          <w:p>
            <w:pPr>
              <w:spacing w:after="0"/>
              <w:rPr>
                <w:sz w:val="10"/>
                <w:szCs w:val="10"/>
                <w:color w:val="auto"/>
              </w:rPr>
            </w:pPr>
          </w:p>
        </w:tc>
        <w:tc>
          <w:tcPr>
            <w:tcW w:w="1460" w:type="dxa"/>
            <w:vAlign w:val="bottom"/>
            <w:tcBorders>
              <w:top w:val="single" w:sz="8" w:color="F0F9D5"/>
            </w:tcBorders>
            <w:gridSpan w:val="5"/>
            <w:vMerge w:val="restart"/>
            <w:shd w:val="clear" w:color="auto" w:fill="F0F9D5"/>
          </w:tcPr>
          <w:p>
            <w:pPr>
              <w:jc w:val="center"/>
              <w:spacing w:after="0"/>
              <w:rPr>
                <w:sz w:val="20"/>
                <w:szCs w:val="20"/>
                <w:color w:val="auto"/>
              </w:rPr>
            </w:pPr>
            <w:r>
              <w:rPr>
                <w:rFonts w:ascii="Arial" w:cs="Arial" w:eastAsia="Arial" w:hAnsi="Arial"/>
                <w:sz w:val="14"/>
                <w:szCs w:val="14"/>
                <w:b w:val="1"/>
                <w:bCs w:val="1"/>
                <w:color w:val="auto"/>
                <w:w w:val="97"/>
              </w:rPr>
              <w:t>Six Months Ended</w:t>
            </w:r>
          </w:p>
        </w:tc>
        <w:tc>
          <w:tcPr>
            <w:tcW w:w="920" w:type="dxa"/>
            <w:vAlign w:val="bottom"/>
            <w:tcBorders>
              <w:top w:val="single" w:sz="8" w:color="F0F9D5"/>
            </w:tcBorders>
            <w:shd w:val="clear" w:color="auto" w:fill="F0F9D5"/>
          </w:tcPr>
          <w:p>
            <w:pPr>
              <w:spacing w:after="0"/>
              <w:rPr>
                <w:sz w:val="10"/>
                <w:szCs w:val="10"/>
                <w:color w:val="auto"/>
              </w:rPr>
            </w:pPr>
          </w:p>
        </w:tc>
        <w:tc>
          <w:tcPr>
            <w:tcW w:w="240" w:type="dxa"/>
            <w:vAlign w:val="bottom"/>
            <w:tcBorders>
              <w:top w:val="single" w:sz="8" w:color="F0F9D5"/>
              <w:right w:val="single" w:sz="8" w:color="F0F9D5"/>
            </w:tcBorders>
            <w:shd w:val="clear" w:color="auto" w:fill="F0F9D5"/>
          </w:tcPr>
          <w:p>
            <w:pPr>
              <w:spacing w:after="0"/>
              <w:rPr>
                <w:sz w:val="10"/>
                <w:szCs w:val="10"/>
                <w:color w:val="auto"/>
              </w:rPr>
            </w:pPr>
          </w:p>
        </w:tc>
        <w:tc>
          <w:tcPr>
            <w:tcW w:w="180" w:type="dxa"/>
            <w:vAlign w:val="bottom"/>
            <w:tcBorders>
              <w:top w:val="single" w:sz="8" w:color="F0F9D5"/>
            </w:tcBorders>
            <w:shd w:val="clear" w:color="auto" w:fill="F0F9D5"/>
          </w:tcPr>
          <w:p>
            <w:pPr>
              <w:spacing w:after="0"/>
              <w:rPr>
                <w:sz w:val="10"/>
                <w:szCs w:val="10"/>
                <w:color w:val="auto"/>
              </w:rPr>
            </w:pPr>
          </w:p>
        </w:tc>
        <w:tc>
          <w:tcPr>
            <w:tcW w:w="740" w:type="dxa"/>
            <w:vAlign w:val="bottom"/>
            <w:tcBorders>
              <w:top w:val="single" w:sz="8" w:color="F0F9D5"/>
            </w:tcBorders>
            <w:shd w:val="clear" w:color="auto" w:fill="F0F9D5"/>
          </w:tcPr>
          <w:p>
            <w:pPr>
              <w:spacing w:after="0"/>
              <w:rPr>
                <w:sz w:val="10"/>
                <w:szCs w:val="10"/>
                <w:color w:val="auto"/>
              </w:rPr>
            </w:pPr>
          </w:p>
        </w:tc>
        <w:tc>
          <w:tcPr>
            <w:tcW w:w="840" w:type="dxa"/>
            <w:vAlign w:val="bottom"/>
            <w:tcBorders>
              <w:top w:val="single" w:sz="8" w:color="F0F9D5"/>
            </w:tcBorders>
            <w:shd w:val="clear" w:color="auto" w:fill="F0F9D5"/>
          </w:tcPr>
          <w:p>
            <w:pPr>
              <w:spacing w:after="0"/>
              <w:rPr>
                <w:sz w:val="10"/>
                <w:szCs w:val="10"/>
                <w:color w:val="auto"/>
              </w:rPr>
            </w:pPr>
          </w:p>
        </w:tc>
        <w:tc>
          <w:tcPr>
            <w:tcW w:w="220" w:type="dxa"/>
            <w:vAlign w:val="bottom"/>
            <w:tcBorders>
              <w:top w:val="single" w:sz="8" w:color="F0F9D5"/>
            </w:tcBorders>
            <w:shd w:val="clear" w:color="auto" w:fill="F0F9D5"/>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860" w:type="dxa"/>
            <w:vAlign w:val="bottom"/>
            <w:shd w:val="clear" w:color="auto" w:fill="F0F9D5"/>
          </w:tcPr>
          <w:p>
            <w:pPr>
              <w:spacing w:after="0"/>
              <w:rPr>
                <w:sz w:val="11"/>
                <w:szCs w:val="11"/>
                <w:color w:val="auto"/>
              </w:rPr>
            </w:pPr>
          </w:p>
        </w:tc>
        <w:tc>
          <w:tcPr>
            <w:tcW w:w="960" w:type="dxa"/>
            <w:vAlign w:val="bottom"/>
            <w:shd w:val="clear" w:color="auto" w:fill="F0F9D5"/>
          </w:tcPr>
          <w:p>
            <w:pPr>
              <w:spacing w:after="0"/>
              <w:rPr>
                <w:sz w:val="11"/>
                <w:szCs w:val="11"/>
                <w:color w:val="auto"/>
              </w:rPr>
            </w:pPr>
          </w:p>
        </w:tc>
        <w:tc>
          <w:tcPr>
            <w:tcW w:w="1460" w:type="dxa"/>
            <w:vAlign w:val="bottom"/>
            <w:gridSpan w:val="5"/>
            <w:vMerge w:val="continue"/>
            <w:shd w:val="clear" w:color="auto" w:fill="F0F9D5"/>
          </w:tcPr>
          <w:p>
            <w:pPr>
              <w:spacing w:after="0"/>
              <w:rPr>
                <w:sz w:val="11"/>
                <w:szCs w:val="11"/>
                <w:color w:val="auto"/>
              </w:rPr>
            </w:pPr>
          </w:p>
        </w:tc>
        <w:tc>
          <w:tcPr>
            <w:tcW w:w="920" w:type="dxa"/>
            <w:vAlign w:val="bottom"/>
            <w:shd w:val="clear" w:color="auto" w:fill="F0F9D5"/>
          </w:tcPr>
          <w:p>
            <w:pPr>
              <w:spacing w:after="0"/>
              <w:rPr>
                <w:sz w:val="11"/>
                <w:szCs w:val="11"/>
                <w:color w:val="auto"/>
              </w:rPr>
            </w:pPr>
          </w:p>
        </w:tc>
        <w:tc>
          <w:tcPr>
            <w:tcW w:w="240" w:type="dxa"/>
            <w:vAlign w:val="bottom"/>
            <w:tcBorders>
              <w:right w:val="single" w:sz="8" w:color="auto"/>
            </w:tcBorders>
            <w:shd w:val="clear" w:color="auto" w:fill="F0F9D5"/>
          </w:tcPr>
          <w:p>
            <w:pPr>
              <w:spacing w:after="0"/>
              <w:rPr>
                <w:sz w:val="11"/>
                <w:szCs w:val="11"/>
                <w:color w:val="auto"/>
              </w:rPr>
            </w:pPr>
          </w:p>
        </w:tc>
        <w:tc>
          <w:tcPr>
            <w:tcW w:w="180" w:type="dxa"/>
            <w:vAlign w:val="bottom"/>
            <w:shd w:val="clear" w:color="auto" w:fill="F0F9D5"/>
          </w:tcPr>
          <w:p>
            <w:pPr>
              <w:spacing w:after="0"/>
              <w:rPr>
                <w:sz w:val="11"/>
                <w:szCs w:val="11"/>
                <w:color w:val="auto"/>
              </w:rPr>
            </w:pPr>
          </w:p>
        </w:tc>
        <w:tc>
          <w:tcPr>
            <w:tcW w:w="740" w:type="dxa"/>
            <w:vAlign w:val="bottom"/>
            <w:shd w:val="clear" w:color="auto" w:fill="F0F9D5"/>
          </w:tcPr>
          <w:p>
            <w:pPr>
              <w:spacing w:after="0"/>
              <w:rPr>
                <w:sz w:val="11"/>
                <w:szCs w:val="11"/>
                <w:color w:val="auto"/>
              </w:rPr>
            </w:pPr>
          </w:p>
        </w:tc>
        <w:tc>
          <w:tcPr>
            <w:tcW w:w="840" w:type="dxa"/>
            <w:vAlign w:val="bottom"/>
            <w:shd w:val="clear" w:color="auto" w:fill="F0F9D5"/>
          </w:tcPr>
          <w:p>
            <w:pPr>
              <w:spacing w:after="0"/>
              <w:rPr>
                <w:sz w:val="11"/>
                <w:szCs w:val="11"/>
                <w:color w:val="auto"/>
              </w:rPr>
            </w:pPr>
          </w:p>
        </w:tc>
        <w:tc>
          <w:tcPr>
            <w:tcW w:w="22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860" w:type="dxa"/>
            <w:vAlign w:val="bottom"/>
            <w:shd w:val="clear" w:color="auto" w:fill="F0F9D5"/>
          </w:tcPr>
          <w:p>
            <w:pPr>
              <w:spacing w:after="0"/>
              <w:rPr>
                <w:sz w:val="15"/>
                <w:szCs w:val="15"/>
                <w:color w:val="auto"/>
              </w:rPr>
            </w:pPr>
          </w:p>
        </w:tc>
        <w:tc>
          <w:tcPr>
            <w:tcW w:w="960" w:type="dxa"/>
            <w:vAlign w:val="bottom"/>
            <w:shd w:val="clear" w:color="auto" w:fill="F0F9D5"/>
          </w:tcPr>
          <w:p>
            <w:pPr>
              <w:spacing w:after="0"/>
              <w:rPr>
                <w:sz w:val="15"/>
                <w:szCs w:val="15"/>
                <w:color w:val="auto"/>
              </w:rPr>
            </w:pPr>
          </w:p>
        </w:tc>
        <w:tc>
          <w:tcPr>
            <w:tcW w:w="1000" w:type="dxa"/>
            <w:vAlign w:val="bottom"/>
            <w:gridSpan w:val="4"/>
            <w:shd w:val="clear" w:color="auto" w:fill="F0F9D5"/>
          </w:tcPr>
          <w:p>
            <w:pPr>
              <w:jc w:val="center"/>
              <w:ind w:left="352"/>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shd w:val="clear" w:color="auto" w:fill="F0F9D5"/>
          </w:tcPr>
          <w:p>
            <w:pPr>
              <w:spacing w:after="0"/>
              <w:rPr>
                <w:sz w:val="15"/>
                <w:szCs w:val="15"/>
                <w:color w:val="auto"/>
              </w:rPr>
            </w:pPr>
          </w:p>
        </w:tc>
        <w:tc>
          <w:tcPr>
            <w:tcW w:w="920" w:type="dxa"/>
            <w:vAlign w:val="bottom"/>
            <w:shd w:val="clear" w:color="auto" w:fill="F0F9D5"/>
          </w:tcPr>
          <w:p>
            <w:pPr>
              <w:spacing w:after="0"/>
              <w:rPr>
                <w:sz w:val="15"/>
                <w:szCs w:val="15"/>
                <w:color w:val="auto"/>
              </w:rPr>
            </w:pPr>
          </w:p>
        </w:tc>
        <w:tc>
          <w:tcPr>
            <w:tcW w:w="240" w:type="dxa"/>
            <w:vAlign w:val="bottom"/>
            <w:tcBorders>
              <w:right w:val="single" w:sz="8" w:color="auto"/>
            </w:tcBorders>
            <w:shd w:val="clear" w:color="auto" w:fill="F0F9D5"/>
          </w:tcPr>
          <w:p>
            <w:pPr>
              <w:spacing w:after="0"/>
              <w:rPr>
                <w:sz w:val="15"/>
                <w:szCs w:val="15"/>
                <w:color w:val="auto"/>
              </w:rPr>
            </w:pPr>
          </w:p>
        </w:tc>
        <w:tc>
          <w:tcPr>
            <w:tcW w:w="180" w:type="dxa"/>
            <w:vAlign w:val="bottom"/>
            <w:shd w:val="clear" w:color="auto" w:fill="F0F9D5"/>
          </w:tcPr>
          <w:p>
            <w:pPr>
              <w:spacing w:after="0"/>
              <w:rPr>
                <w:sz w:val="15"/>
                <w:szCs w:val="15"/>
                <w:color w:val="auto"/>
              </w:rPr>
            </w:pPr>
          </w:p>
        </w:tc>
        <w:tc>
          <w:tcPr>
            <w:tcW w:w="1800" w:type="dxa"/>
            <w:vAlign w:val="bottom"/>
            <w:gridSpan w:val="3"/>
            <w:vMerge w:val="restart"/>
            <w:shd w:val="clear" w:color="auto" w:fill="F0F9D5"/>
          </w:tcPr>
          <w:p>
            <w:pPr>
              <w:jc w:val="center"/>
              <w:ind w:right="240"/>
              <w:spacing w:after="0"/>
              <w:rPr>
                <w:sz w:val="20"/>
                <w:szCs w:val="20"/>
                <w:color w:val="auto"/>
              </w:rPr>
            </w:pPr>
            <w:r>
              <w:rPr>
                <w:rFonts w:ascii="Arial" w:cs="Arial" w:eastAsia="Arial" w:hAnsi="Arial"/>
                <w:sz w:val="14"/>
                <w:szCs w:val="14"/>
                <w:b w:val="1"/>
                <w:bCs w:val="1"/>
                <w:color w:val="auto"/>
                <w:w w:val="98"/>
              </w:rPr>
              <w:t>2009 vs. 2008</w:t>
            </w:r>
          </w:p>
        </w:tc>
        <w:tc>
          <w:tcPr>
            <w:tcW w:w="0" w:type="dxa"/>
            <w:vAlign w:val="bottom"/>
          </w:tcPr>
          <w:p>
            <w:pPr>
              <w:spacing w:after="0"/>
              <w:rPr>
                <w:sz w:val="1"/>
                <w:szCs w:val="1"/>
                <w:color w:val="auto"/>
              </w:rPr>
            </w:pPr>
          </w:p>
        </w:tc>
      </w:tr>
      <w:tr>
        <w:trPr>
          <w:trHeight w:val="132"/>
        </w:trPr>
        <w:tc>
          <w:tcPr>
            <w:tcW w:w="5860" w:type="dxa"/>
            <w:vAlign w:val="bottom"/>
            <w:shd w:val="clear" w:color="auto" w:fill="F0F9D5"/>
          </w:tcPr>
          <w:p>
            <w:pPr>
              <w:spacing w:after="0"/>
              <w:rPr>
                <w:sz w:val="11"/>
                <w:szCs w:val="11"/>
                <w:color w:val="auto"/>
              </w:rPr>
            </w:pPr>
          </w:p>
        </w:tc>
        <w:tc>
          <w:tcPr>
            <w:tcW w:w="960" w:type="dxa"/>
            <w:vAlign w:val="bottom"/>
            <w:shd w:val="clear" w:color="auto" w:fill="F0F9D5"/>
          </w:tcPr>
          <w:p>
            <w:pPr>
              <w:spacing w:after="0"/>
              <w:rPr>
                <w:sz w:val="11"/>
                <w:szCs w:val="11"/>
                <w:color w:val="auto"/>
              </w:rPr>
            </w:pPr>
          </w:p>
        </w:tc>
        <w:tc>
          <w:tcPr>
            <w:tcW w:w="620" w:type="dxa"/>
            <w:vAlign w:val="bottom"/>
            <w:shd w:val="clear" w:color="auto" w:fill="F0F9D5"/>
          </w:tcPr>
          <w:p>
            <w:pPr>
              <w:spacing w:after="0"/>
              <w:rPr>
                <w:sz w:val="11"/>
                <w:szCs w:val="11"/>
                <w:color w:val="auto"/>
              </w:rPr>
            </w:pPr>
          </w:p>
        </w:tc>
        <w:tc>
          <w:tcPr>
            <w:tcW w:w="20" w:type="dxa"/>
            <w:vAlign w:val="bottom"/>
            <w:shd w:val="clear" w:color="auto" w:fill="F0F9D5"/>
          </w:tcPr>
          <w:p>
            <w:pPr>
              <w:spacing w:after="0"/>
              <w:rPr>
                <w:sz w:val="11"/>
                <w:szCs w:val="11"/>
                <w:color w:val="auto"/>
              </w:rPr>
            </w:pPr>
          </w:p>
        </w:tc>
        <w:tc>
          <w:tcPr>
            <w:tcW w:w="26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460" w:type="dxa"/>
            <w:vAlign w:val="bottom"/>
            <w:shd w:val="clear" w:color="auto" w:fill="F0F9D5"/>
          </w:tcPr>
          <w:p>
            <w:pPr>
              <w:spacing w:after="0"/>
              <w:rPr>
                <w:sz w:val="11"/>
                <w:szCs w:val="11"/>
                <w:color w:val="auto"/>
              </w:rPr>
            </w:pPr>
          </w:p>
        </w:tc>
        <w:tc>
          <w:tcPr>
            <w:tcW w:w="920" w:type="dxa"/>
            <w:vAlign w:val="bottom"/>
            <w:shd w:val="clear" w:color="auto" w:fill="F0F9D5"/>
          </w:tcPr>
          <w:p>
            <w:pPr>
              <w:spacing w:after="0"/>
              <w:rPr>
                <w:sz w:val="11"/>
                <w:szCs w:val="11"/>
                <w:color w:val="auto"/>
              </w:rPr>
            </w:pPr>
          </w:p>
        </w:tc>
        <w:tc>
          <w:tcPr>
            <w:tcW w:w="240" w:type="dxa"/>
            <w:vAlign w:val="bottom"/>
            <w:tcBorders>
              <w:right w:val="single" w:sz="8" w:color="auto"/>
            </w:tcBorders>
            <w:shd w:val="clear" w:color="auto" w:fill="F0F9D5"/>
          </w:tcPr>
          <w:p>
            <w:pPr>
              <w:spacing w:after="0"/>
              <w:rPr>
                <w:sz w:val="11"/>
                <w:szCs w:val="11"/>
                <w:color w:val="auto"/>
              </w:rPr>
            </w:pPr>
          </w:p>
        </w:tc>
        <w:tc>
          <w:tcPr>
            <w:tcW w:w="180" w:type="dxa"/>
            <w:vAlign w:val="bottom"/>
            <w:shd w:val="clear" w:color="auto" w:fill="F0F9D5"/>
          </w:tcPr>
          <w:p>
            <w:pPr>
              <w:spacing w:after="0"/>
              <w:rPr>
                <w:sz w:val="11"/>
                <w:szCs w:val="11"/>
                <w:color w:val="auto"/>
              </w:rPr>
            </w:pPr>
          </w:p>
        </w:tc>
        <w:tc>
          <w:tcPr>
            <w:tcW w:w="1800" w:type="dxa"/>
            <w:vAlign w:val="bottom"/>
            <w:gridSpan w:val="3"/>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60" w:type="dxa"/>
            <w:vAlign w:val="bottom"/>
            <w:tcBorders>
              <w:bottom w:val="single" w:sz="8" w:color="F0F9D5"/>
            </w:tcBorders>
            <w:shd w:val="clear" w:color="auto" w:fill="F0F9D5"/>
          </w:tcPr>
          <w:p>
            <w:pPr>
              <w:spacing w:after="0"/>
              <w:rPr>
                <w:sz w:val="14"/>
                <w:szCs w:val="14"/>
                <w:color w:val="auto"/>
              </w:rPr>
            </w:pPr>
          </w:p>
        </w:tc>
        <w:tc>
          <w:tcPr>
            <w:tcW w:w="96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bottom w:val="single" w:sz="8" w:color="auto"/>
            </w:tcBorders>
            <w:shd w:val="clear" w:color="auto" w:fill="F0F9D5"/>
          </w:tcPr>
          <w:p>
            <w:pPr>
              <w:spacing w:after="0"/>
              <w:rPr>
                <w:sz w:val="14"/>
                <w:szCs w:val="14"/>
                <w:color w:val="auto"/>
              </w:rPr>
            </w:pPr>
          </w:p>
        </w:tc>
        <w:tc>
          <w:tcPr>
            <w:tcW w:w="20" w:type="dxa"/>
            <w:vAlign w:val="bottom"/>
            <w:tcBorders>
              <w:bottom w:val="single" w:sz="8" w:color="F0F9D5"/>
            </w:tcBorders>
            <w:shd w:val="clear" w:color="auto" w:fill="F0F9D5"/>
          </w:tcPr>
          <w:p>
            <w:pPr>
              <w:spacing w:after="0"/>
              <w:rPr>
                <w:sz w:val="14"/>
                <w:szCs w:val="14"/>
                <w:color w:val="auto"/>
              </w:rPr>
            </w:pPr>
          </w:p>
        </w:tc>
        <w:tc>
          <w:tcPr>
            <w:tcW w:w="260" w:type="dxa"/>
            <w:vAlign w:val="bottom"/>
            <w:tcBorders>
              <w:bottom w:val="single" w:sz="8" w:color="F0F9D5"/>
            </w:tcBorders>
            <w:shd w:val="clear" w:color="auto" w:fill="F0F9D5"/>
          </w:tcPr>
          <w:p>
            <w:pPr>
              <w:spacing w:after="0"/>
              <w:rPr>
                <w:sz w:val="14"/>
                <w:szCs w:val="14"/>
                <w:color w:val="auto"/>
              </w:rPr>
            </w:pPr>
          </w:p>
        </w:tc>
        <w:tc>
          <w:tcPr>
            <w:tcW w:w="100" w:type="dxa"/>
            <w:vAlign w:val="bottom"/>
            <w:tcBorders>
              <w:bottom w:val="single" w:sz="8" w:color="auto"/>
            </w:tcBorders>
            <w:shd w:val="clear" w:color="auto" w:fill="F0F9D5"/>
          </w:tcPr>
          <w:p>
            <w:pPr>
              <w:spacing w:after="0"/>
              <w:rPr>
                <w:sz w:val="14"/>
                <w:szCs w:val="14"/>
                <w:color w:val="auto"/>
              </w:rPr>
            </w:pPr>
          </w:p>
        </w:tc>
        <w:tc>
          <w:tcPr>
            <w:tcW w:w="460" w:type="dxa"/>
            <w:vAlign w:val="bottom"/>
            <w:tcBorders>
              <w:bottom w:val="single" w:sz="8" w:color="auto"/>
            </w:tcBorders>
            <w:shd w:val="clear" w:color="auto" w:fill="F0F9D5"/>
          </w:tcPr>
          <w:p>
            <w:pPr>
              <w:spacing w:after="0"/>
              <w:rPr>
                <w:sz w:val="14"/>
                <w:szCs w:val="14"/>
                <w:color w:val="auto"/>
              </w:rPr>
            </w:pPr>
          </w:p>
        </w:tc>
        <w:tc>
          <w:tcPr>
            <w:tcW w:w="920" w:type="dxa"/>
            <w:vAlign w:val="bottom"/>
            <w:tcBorders>
              <w:bottom w:val="single" w:sz="8" w:color="auto"/>
            </w:tcBorders>
            <w:shd w:val="clear" w:color="auto" w:fill="F0F9D5"/>
          </w:tcPr>
          <w:p>
            <w:pPr>
              <w:jc w:val="right"/>
              <w:ind w:right="532"/>
              <w:spacing w:after="0"/>
              <w:rPr>
                <w:sz w:val="20"/>
                <w:szCs w:val="20"/>
                <w:color w:val="auto"/>
              </w:rPr>
            </w:pPr>
            <w:r>
              <w:rPr>
                <w:rFonts w:ascii="Arial" w:cs="Arial" w:eastAsia="Arial" w:hAnsi="Arial"/>
                <w:sz w:val="14"/>
                <w:szCs w:val="14"/>
                <w:b w:val="1"/>
                <w:bCs w:val="1"/>
                <w:color w:val="auto"/>
                <w:w w:val="96"/>
              </w:rPr>
              <w:t>2009</w:t>
            </w:r>
          </w:p>
        </w:tc>
        <w:tc>
          <w:tcPr>
            <w:tcW w:w="240" w:type="dxa"/>
            <w:vAlign w:val="bottom"/>
            <w:tcBorders>
              <w:bottom w:val="single" w:sz="8" w:color="F0F9D5"/>
              <w:right w:val="single" w:sz="8" w:color="auto"/>
            </w:tcBorders>
            <w:shd w:val="clear" w:color="auto" w:fill="F0F9D5"/>
          </w:tcPr>
          <w:p>
            <w:pPr>
              <w:spacing w:after="0"/>
              <w:rPr>
                <w:sz w:val="14"/>
                <w:szCs w:val="14"/>
                <w:color w:val="auto"/>
              </w:rPr>
            </w:pPr>
          </w:p>
        </w:tc>
        <w:tc>
          <w:tcPr>
            <w:tcW w:w="180" w:type="dxa"/>
            <w:vAlign w:val="bottom"/>
            <w:tcBorders>
              <w:bottom w:val="single" w:sz="8" w:color="F0F9D5"/>
            </w:tcBorders>
            <w:shd w:val="clear" w:color="auto" w:fill="F0F9D5"/>
          </w:tcPr>
          <w:p>
            <w:pPr>
              <w:spacing w:after="0"/>
              <w:rPr>
                <w:sz w:val="14"/>
                <w:szCs w:val="14"/>
                <w:color w:val="auto"/>
              </w:rPr>
            </w:pPr>
          </w:p>
        </w:tc>
        <w:tc>
          <w:tcPr>
            <w:tcW w:w="1580" w:type="dxa"/>
            <w:vAlign w:val="bottom"/>
            <w:tcBorders>
              <w:bottom w:val="single" w:sz="8" w:color="auto"/>
            </w:tcBorders>
            <w:gridSpan w:val="2"/>
            <w:shd w:val="clear" w:color="auto" w:fill="F0F9D5"/>
          </w:tcPr>
          <w:p>
            <w:pPr>
              <w:jc w:val="center"/>
              <w:spacing w:after="0"/>
              <w:rPr>
                <w:sz w:val="20"/>
                <w:szCs w:val="20"/>
                <w:color w:val="auto"/>
              </w:rPr>
            </w:pPr>
            <w:r>
              <w:rPr>
                <w:rFonts w:ascii="Arial" w:cs="Arial" w:eastAsia="Arial" w:hAnsi="Arial"/>
                <w:sz w:val="14"/>
                <w:szCs w:val="14"/>
                <w:b w:val="1"/>
                <w:bCs w:val="1"/>
                <w:color w:val="auto"/>
                <w:w w:val="96"/>
              </w:rPr>
              <w:t>Growth (%)</w:t>
            </w:r>
          </w:p>
        </w:tc>
        <w:tc>
          <w:tcPr>
            <w:tcW w:w="220" w:type="dxa"/>
            <w:vAlign w:val="bottom"/>
            <w:tcBorders>
              <w:bottom w:val="single" w:sz="8" w:color="F0F9D5"/>
            </w:tcBorders>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60" w:type="dxa"/>
            <w:vAlign w:val="bottom"/>
            <w:tcBorders>
              <w:bottom w:val="single" w:sz="8" w:color="F0F9D5"/>
            </w:tcBorders>
            <w:shd w:val="clear" w:color="auto" w:fill="F0F9D5"/>
          </w:tcPr>
          <w:p>
            <w:pPr>
              <w:spacing w:after="0"/>
              <w:rPr>
                <w:sz w:val="24"/>
                <w:szCs w:val="24"/>
                <w:color w:val="auto"/>
              </w:rPr>
            </w:pPr>
          </w:p>
        </w:tc>
        <w:tc>
          <w:tcPr>
            <w:tcW w:w="960" w:type="dxa"/>
            <w:vAlign w:val="bottom"/>
            <w:tcBorders>
              <w:bottom w:val="single" w:sz="8" w:color="auto"/>
            </w:tcBorders>
            <w:shd w:val="clear" w:color="auto" w:fill="F0F9D5"/>
          </w:tcPr>
          <w:p>
            <w:pPr>
              <w:jc w:val="right"/>
              <w:ind w:right="57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color w:val="auto"/>
                <w:w w:val="88"/>
              </w:rPr>
              <w:t xml:space="preserve">EPS </w:t>
            </w:r>
            <w:r>
              <w:rPr>
                <w:rFonts w:ascii="Arial" w:cs="Arial" w:eastAsia="Arial" w:hAnsi="Arial"/>
                <w:sz w:val="22"/>
                <w:szCs w:val="22"/>
                <w:color w:val="auto"/>
                <w:w w:val="88"/>
                <w:vertAlign w:val="superscript"/>
              </w:rPr>
              <w:t>(1)</w:t>
            </w:r>
          </w:p>
        </w:tc>
        <w:tc>
          <w:tcPr>
            <w:tcW w:w="280" w:type="dxa"/>
            <w:vAlign w:val="bottom"/>
            <w:tcBorders>
              <w:bottom w:val="single" w:sz="8" w:color="F0F9D5"/>
            </w:tcBorders>
            <w:gridSpan w:val="2"/>
            <w:shd w:val="clear" w:color="auto" w:fill="F0F9D5"/>
          </w:tcPr>
          <w:p>
            <w:pPr>
              <w:spacing w:after="0"/>
              <w:rPr>
                <w:sz w:val="24"/>
                <w:szCs w:val="24"/>
                <w:color w:val="auto"/>
              </w:rPr>
            </w:pPr>
          </w:p>
        </w:tc>
        <w:tc>
          <w:tcPr>
            <w:tcW w:w="100" w:type="dxa"/>
            <w:vAlign w:val="bottom"/>
            <w:tcBorders>
              <w:bottom w:val="single" w:sz="8" w:color="auto"/>
            </w:tcBorders>
            <w:shd w:val="clear" w:color="auto" w:fill="F0F9D5"/>
          </w:tcPr>
          <w:p>
            <w:pPr>
              <w:spacing w:after="0"/>
              <w:rPr>
                <w:sz w:val="24"/>
                <w:szCs w:val="24"/>
                <w:color w:val="auto"/>
              </w:rPr>
            </w:pPr>
          </w:p>
        </w:tc>
        <w:tc>
          <w:tcPr>
            <w:tcW w:w="460" w:type="dxa"/>
            <w:vAlign w:val="bottom"/>
            <w:tcBorders>
              <w:bottom w:val="single" w:sz="8" w:color="auto"/>
            </w:tcBorders>
            <w:shd w:val="clear" w:color="auto" w:fill="F0F9D5"/>
          </w:tcPr>
          <w:p>
            <w:pPr>
              <w:jc w:val="right"/>
              <w:ind w:right="19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22"/>
                <w:szCs w:val="22"/>
                <w:b w:val="1"/>
                <w:bCs w:val="1"/>
                <w:color w:val="auto"/>
                <w:vertAlign w:val="superscript"/>
              </w:rPr>
              <w:t>(1)</w:t>
            </w:r>
          </w:p>
        </w:tc>
        <w:tc>
          <w:tcPr>
            <w:tcW w:w="240" w:type="dxa"/>
            <w:vAlign w:val="bottom"/>
            <w:tcBorders>
              <w:bottom w:val="single" w:sz="8" w:color="F0F9D5"/>
              <w:right w:val="single" w:sz="8" w:color="auto"/>
            </w:tcBorders>
            <w:shd w:val="clear" w:color="auto" w:fill="F0F9D5"/>
          </w:tcPr>
          <w:p>
            <w:pPr>
              <w:spacing w:after="0"/>
              <w:rPr>
                <w:sz w:val="24"/>
                <w:szCs w:val="24"/>
                <w:color w:val="auto"/>
              </w:rPr>
            </w:pPr>
          </w:p>
        </w:tc>
        <w:tc>
          <w:tcPr>
            <w:tcW w:w="180" w:type="dxa"/>
            <w:vAlign w:val="bottom"/>
            <w:tcBorders>
              <w:bottom w:val="single" w:sz="8" w:color="F0F9D5"/>
            </w:tcBorders>
            <w:shd w:val="clear" w:color="auto" w:fill="F0F9D5"/>
          </w:tcPr>
          <w:p>
            <w:pPr>
              <w:spacing w:after="0"/>
              <w:rPr>
                <w:sz w:val="24"/>
                <w:szCs w:val="24"/>
                <w:color w:val="auto"/>
              </w:rPr>
            </w:pPr>
          </w:p>
        </w:tc>
        <w:tc>
          <w:tcPr>
            <w:tcW w:w="740" w:type="dxa"/>
            <w:vAlign w:val="bottom"/>
            <w:tcBorders>
              <w:bottom w:val="single" w:sz="8" w:color="auto"/>
            </w:tcBorders>
            <w:shd w:val="clear" w:color="auto" w:fill="F0F9D5"/>
          </w:tcPr>
          <w:p>
            <w:pPr>
              <w:jc w:val="right"/>
              <w:ind w:right="37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(1)</w:t>
            </w:r>
          </w:p>
        </w:tc>
        <w:tc>
          <w:tcPr>
            <w:tcW w:w="220" w:type="dxa"/>
            <w:vAlign w:val="bottom"/>
            <w:tcBorders>
              <w:bottom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60" w:type="dxa"/>
            <w:vAlign w:val="bottom"/>
            <w:shd w:val="clear" w:color="auto" w:fill="F0F9D5"/>
          </w:tcPr>
          <w:p>
            <w:pPr>
              <w:ind w:left="220"/>
              <w:spacing w:after="0"/>
              <w:rPr>
                <w:sz w:val="20"/>
                <w:szCs w:val="20"/>
                <w:color w:val="auto"/>
              </w:rPr>
            </w:pPr>
            <w:r>
              <w:rPr>
                <w:rFonts w:ascii="Arial" w:cs="Arial" w:eastAsia="Arial" w:hAnsi="Arial"/>
                <w:sz w:val="14"/>
                <w:szCs w:val="14"/>
                <w:color w:val="auto"/>
              </w:rPr>
              <w:t>Net Income attributable to Comcast Corporation</w:t>
            </w:r>
          </w:p>
        </w:tc>
        <w:tc>
          <w:tcPr>
            <w:tcW w:w="960" w:type="dxa"/>
            <w:vAlign w:val="bottom"/>
            <w:shd w:val="clear" w:color="auto" w:fill="F0F9D5"/>
          </w:tcPr>
          <w:p>
            <w:pPr>
              <w:jc w:val="right"/>
              <w:ind w:right="352"/>
              <w:spacing w:after="0"/>
              <w:rPr>
                <w:sz w:val="20"/>
                <w:szCs w:val="20"/>
                <w:color w:val="auto"/>
              </w:rPr>
            </w:pPr>
            <w:r>
              <w:rPr>
                <w:rFonts w:ascii="Arial" w:cs="Arial" w:eastAsia="Arial" w:hAnsi="Arial"/>
                <w:sz w:val="14"/>
                <w:szCs w:val="14"/>
                <w:color w:val="auto"/>
              </w:rPr>
              <w:t>$1,364</w:t>
            </w:r>
          </w:p>
        </w:tc>
        <w:tc>
          <w:tcPr>
            <w:tcW w:w="640" w:type="dxa"/>
            <w:vAlign w:val="bottom"/>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$0.46</w:t>
            </w:r>
          </w:p>
        </w:tc>
        <w:tc>
          <w:tcPr>
            <w:tcW w:w="260" w:type="dxa"/>
            <w:vAlign w:val="bottom"/>
            <w:shd w:val="clear" w:color="auto" w:fill="F0F9D5"/>
          </w:tcPr>
          <w:p>
            <w:pPr>
              <w:spacing w:after="0"/>
              <w:rPr>
                <w:sz w:val="14"/>
                <w:szCs w:val="14"/>
                <w:color w:val="auto"/>
              </w:rPr>
            </w:pPr>
          </w:p>
        </w:tc>
        <w:tc>
          <w:tcPr>
            <w:tcW w:w="100" w:type="dxa"/>
            <w:vAlign w:val="bottom"/>
            <w:shd w:val="clear" w:color="auto" w:fill="F0F9D5"/>
          </w:tcPr>
          <w:p>
            <w:pPr>
              <w:spacing w:after="0"/>
              <w:rPr>
                <w:sz w:val="14"/>
                <w:szCs w:val="14"/>
                <w:color w:val="auto"/>
              </w:rPr>
            </w:pPr>
          </w:p>
        </w:tc>
        <w:tc>
          <w:tcPr>
            <w:tcW w:w="46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93"/>
              </w:rPr>
              <w:t>$1,739</w:t>
            </w:r>
          </w:p>
        </w:tc>
        <w:tc>
          <w:tcPr>
            <w:tcW w:w="9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$0.60</w:t>
            </w:r>
          </w:p>
        </w:tc>
        <w:tc>
          <w:tcPr>
            <w:tcW w:w="240" w:type="dxa"/>
            <w:vAlign w:val="bottom"/>
            <w:tcBorders>
              <w:right w:val="single" w:sz="8" w:color="auto"/>
            </w:tcBorders>
            <w:shd w:val="clear" w:color="auto" w:fill="F0F9D5"/>
          </w:tcPr>
          <w:p>
            <w:pPr>
              <w:spacing w:after="0"/>
              <w:rPr>
                <w:sz w:val="14"/>
                <w:szCs w:val="14"/>
                <w:color w:val="auto"/>
              </w:rPr>
            </w:pPr>
          </w:p>
        </w:tc>
        <w:tc>
          <w:tcPr>
            <w:tcW w:w="180" w:type="dxa"/>
            <w:vAlign w:val="bottom"/>
            <w:shd w:val="clear" w:color="auto" w:fill="F0F9D5"/>
          </w:tcPr>
          <w:p>
            <w:pPr>
              <w:spacing w:after="0"/>
              <w:rPr>
                <w:sz w:val="14"/>
                <w:szCs w:val="14"/>
                <w:color w:val="auto"/>
              </w:rPr>
            </w:pPr>
          </w:p>
        </w:tc>
        <w:tc>
          <w:tcPr>
            <w:tcW w:w="740" w:type="dxa"/>
            <w:vAlign w:val="bottom"/>
            <w:shd w:val="clear" w:color="auto" w:fill="F0F9D5"/>
          </w:tcPr>
          <w:p>
            <w:pPr>
              <w:jc w:val="right"/>
              <w:ind w:right="152"/>
              <w:spacing w:after="0"/>
              <w:rPr>
                <w:sz w:val="20"/>
                <w:szCs w:val="20"/>
                <w:color w:val="auto"/>
              </w:rPr>
            </w:pPr>
            <w:r>
              <w:rPr>
                <w:rFonts w:ascii="Arial" w:cs="Arial" w:eastAsia="Arial" w:hAnsi="Arial"/>
                <w:sz w:val="14"/>
                <w:szCs w:val="14"/>
                <w:color w:val="auto"/>
              </w:rPr>
              <w:t>27%</w:t>
            </w:r>
          </w:p>
        </w:tc>
        <w:tc>
          <w:tcPr>
            <w:tcW w:w="1060" w:type="dxa"/>
            <w:vAlign w:val="bottom"/>
            <w:gridSpan w:val="2"/>
            <w:shd w:val="clear" w:color="auto" w:fill="F0F9D5"/>
          </w:tcPr>
          <w:p>
            <w:pPr>
              <w:jc w:val="right"/>
              <w:ind w:right="2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348"/>
        </w:trPr>
        <w:tc>
          <w:tcPr>
            <w:tcW w:w="5860" w:type="dxa"/>
            <w:vAlign w:val="bottom"/>
            <w:shd w:val="clear" w:color="auto" w:fill="F0F9D5"/>
          </w:tcPr>
          <w:p>
            <w:pPr>
              <w:ind w:left="220"/>
              <w:spacing w:after="0"/>
              <w:rPr>
                <w:sz w:val="20"/>
                <w:szCs w:val="20"/>
                <w:color w:val="auto"/>
              </w:rPr>
            </w:pPr>
            <w:r>
              <w:rPr>
                <w:rFonts w:ascii="Arial" w:cs="Arial" w:eastAsia="Arial" w:hAnsi="Arial"/>
                <w:sz w:val="14"/>
                <w:szCs w:val="14"/>
                <w:color w:val="auto"/>
              </w:rPr>
              <w:t>Adjustments:</w:t>
            </w:r>
          </w:p>
        </w:tc>
        <w:tc>
          <w:tcPr>
            <w:tcW w:w="960" w:type="dxa"/>
            <w:vAlign w:val="bottom"/>
            <w:shd w:val="clear" w:color="auto" w:fill="F0F9D5"/>
          </w:tcPr>
          <w:p>
            <w:pPr>
              <w:spacing w:after="0"/>
              <w:rPr>
                <w:sz w:val="24"/>
                <w:szCs w:val="24"/>
                <w:color w:val="auto"/>
              </w:rPr>
            </w:pPr>
          </w:p>
        </w:tc>
        <w:tc>
          <w:tcPr>
            <w:tcW w:w="620" w:type="dxa"/>
            <w:vAlign w:val="bottom"/>
            <w:shd w:val="clear" w:color="auto" w:fill="F0F9D5"/>
          </w:tcPr>
          <w:p>
            <w:pPr>
              <w:spacing w:after="0"/>
              <w:rPr>
                <w:sz w:val="24"/>
                <w:szCs w:val="24"/>
                <w:color w:val="auto"/>
              </w:rPr>
            </w:pPr>
          </w:p>
        </w:tc>
        <w:tc>
          <w:tcPr>
            <w:tcW w:w="20" w:type="dxa"/>
            <w:vAlign w:val="bottom"/>
            <w:shd w:val="clear" w:color="auto" w:fill="F0F9D5"/>
          </w:tcPr>
          <w:p>
            <w:pPr>
              <w:spacing w:after="0"/>
              <w:rPr>
                <w:sz w:val="24"/>
                <w:szCs w:val="24"/>
                <w:color w:val="auto"/>
              </w:rPr>
            </w:pPr>
          </w:p>
        </w:tc>
        <w:tc>
          <w:tcPr>
            <w:tcW w:w="26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460" w:type="dxa"/>
            <w:vAlign w:val="bottom"/>
            <w:shd w:val="clear" w:color="auto" w:fill="F0F9D5"/>
          </w:tcPr>
          <w:p>
            <w:pPr>
              <w:spacing w:after="0"/>
              <w:rPr>
                <w:sz w:val="24"/>
                <w:szCs w:val="24"/>
                <w:color w:val="auto"/>
              </w:rPr>
            </w:pPr>
          </w:p>
        </w:tc>
        <w:tc>
          <w:tcPr>
            <w:tcW w:w="920" w:type="dxa"/>
            <w:vAlign w:val="bottom"/>
            <w:shd w:val="clear" w:color="auto" w:fill="F0F9D5"/>
          </w:tcPr>
          <w:p>
            <w:pPr>
              <w:spacing w:after="0"/>
              <w:rPr>
                <w:sz w:val="24"/>
                <w:szCs w:val="24"/>
                <w:color w:val="auto"/>
              </w:rPr>
            </w:pPr>
          </w:p>
        </w:tc>
        <w:tc>
          <w:tcPr>
            <w:tcW w:w="240" w:type="dxa"/>
            <w:vAlign w:val="bottom"/>
            <w:tcBorders>
              <w:right w:val="single" w:sz="8" w:color="auto"/>
            </w:tcBorders>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40" w:type="dxa"/>
            <w:vAlign w:val="bottom"/>
            <w:shd w:val="clear" w:color="auto" w:fill="F0F9D5"/>
          </w:tcPr>
          <w:p>
            <w:pPr>
              <w:spacing w:after="0"/>
              <w:rPr>
                <w:sz w:val="24"/>
                <w:szCs w:val="24"/>
                <w:color w:val="auto"/>
              </w:rPr>
            </w:pPr>
          </w:p>
        </w:tc>
        <w:tc>
          <w:tcPr>
            <w:tcW w:w="840" w:type="dxa"/>
            <w:vAlign w:val="bottom"/>
            <w:shd w:val="clear" w:color="auto" w:fill="F0F9D5"/>
          </w:tcPr>
          <w:p>
            <w:pPr>
              <w:spacing w:after="0"/>
              <w:rPr>
                <w:sz w:val="24"/>
                <w:szCs w:val="24"/>
                <w:color w:val="auto"/>
              </w:rPr>
            </w:pPr>
          </w:p>
        </w:tc>
        <w:tc>
          <w:tcPr>
            <w:tcW w:w="22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F0F9D5"/>
          </w:tcPr>
          <w:p>
            <w:pPr>
              <w:ind w:left="660"/>
              <w:spacing w:after="0" w:line="176" w:lineRule="exact"/>
              <w:rPr>
                <w:sz w:val="20"/>
                <w:szCs w:val="20"/>
                <w:color w:val="auto"/>
              </w:rPr>
            </w:pPr>
            <w:r>
              <w:rPr>
                <w:rFonts w:ascii="Arial" w:cs="Arial" w:eastAsia="Arial" w:hAnsi="Arial"/>
                <w:sz w:val="13"/>
                <w:szCs w:val="13"/>
                <w:color w:val="auto"/>
              </w:rPr>
              <w:t xml:space="preserve">Gain related to the dissolution of the Insight Midwest Partnership, net of tax </w:t>
            </w:r>
            <w:r>
              <w:rPr>
                <w:rFonts w:ascii="Arial" w:cs="Arial" w:eastAsia="Arial" w:hAnsi="Arial"/>
                <w:sz w:val="20"/>
                <w:szCs w:val="20"/>
                <w:color w:val="auto"/>
                <w:vertAlign w:val="superscript"/>
              </w:rPr>
              <w:t>(2)</w:t>
            </w:r>
          </w:p>
        </w:tc>
        <w:tc>
          <w:tcPr>
            <w:tcW w:w="960" w:type="dxa"/>
            <w:vAlign w:val="bottom"/>
            <w:shd w:val="clear" w:color="auto" w:fill="F0F9D5"/>
          </w:tcPr>
          <w:p>
            <w:pPr>
              <w:jc w:val="right"/>
              <w:ind w:right="312"/>
              <w:spacing w:after="0"/>
              <w:rPr>
                <w:sz w:val="20"/>
                <w:szCs w:val="20"/>
                <w:color w:val="auto"/>
              </w:rPr>
            </w:pPr>
            <w:r>
              <w:rPr>
                <w:rFonts w:ascii="Arial" w:cs="Arial" w:eastAsia="Arial" w:hAnsi="Arial"/>
                <w:sz w:val="14"/>
                <w:szCs w:val="14"/>
                <w:color w:val="auto"/>
              </w:rPr>
              <w:t>(144)</w:t>
            </w:r>
          </w:p>
        </w:tc>
        <w:tc>
          <w:tcPr>
            <w:tcW w:w="900" w:type="dxa"/>
            <w:vAlign w:val="bottom"/>
            <w:gridSpan w:val="3"/>
            <w:shd w:val="clear" w:color="auto" w:fill="F0F9D5"/>
          </w:tcPr>
          <w:p>
            <w:pPr>
              <w:jc w:val="right"/>
              <w:ind w:right="240"/>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F0F9D5"/>
          </w:tcPr>
          <w:p>
            <w:pPr>
              <w:spacing w:after="0"/>
              <w:rPr>
                <w:sz w:val="15"/>
                <w:szCs w:val="15"/>
                <w:color w:val="auto"/>
              </w:rPr>
            </w:pPr>
          </w:p>
        </w:tc>
        <w:tc>
          <w:tcPr>
            <w:tcW w:w="46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uto"/>
            </w:tcBorders>
            <w:gridSpan w:val="2"/>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F0F9D5"/>
          </w:tcPr>
          <w:p>
            <w:pPr>
              <w:spacing w:after="0"/>
              <w:rPr>
                <w:sz w:val="15"/>
                <w:szCs w:val="15"/>
                <w:color w:val="auto"/>
              </w:rPr>
            </w:pPr>
          </w:p>
        </w:tc>
        <w:tc>
          <w:tcPr>
            <w:tcW w:w="740" w:type="dxa"/>
            <w:vAlign w:val="bottom"/>
            <w:shd w:val="clear" w:color="auto" w:fill="F0F9D5"/>
          </w:tcPr>
          <w:p>
            <w:pPr>
              <w:jc w:val="right"/>
              <w:ind w:right="152"/>
              <w:spacing w:after="0"/>
              <w:rPr>
                <w:sz w:val="20"/>
                <w:szCs w:val="20"/>
                <w:color w:val="auto"/>
              </w:rPr>
            </w:pPr>
            <w:r>
              <w:rPr>
                <w:rFonts w:ascii="Arial" w:cs="Arial" w:eastAsia="Arial" w:hAnsi="Arial"/>
                <w:sz w:val="14"/>
                <w:szCs w:val="14"/>
                <w:color w:val="auto"/>
              </w:rPr>
              <w:t>NM</w:t>
            </w:r>
          </w:p>
        </w:tc>
        <w:tc>
          <w:tcPr>
            <w:tcW w:w="1060" w:type="dxa"/>
            <w:vAlign w:val="bottom"/>
            <w:gridSpan w:val="2"/>
            <w:shd w:val="clear" w:color="auto" w:fill="F0F9D5"/>
          </w:tcPr>
          <w:p>
            <w:pPr>
              <w:jc w:val="right"/>
              <w:ind w:right="2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439"/>
        </w:trPr>
        <w:tc>
          <w:tcPr>
            <w:tcW w:w="5860" w:type="dxa"/>
            <w:vAlign w:val="bottom"/>
            <w:tcBorders>
              <w:top w:val="single" w:sz="8" w:color="F0F9D5"/>
            </w:tcBorders>
            <w:shd w:val="clear" w:color="auto" w:fill="F0F9D5"/>
          </w:tcPr>
          <w:p>
            <w:pPr>
              <w:ind w:left="220"/>
              <w:spacing w:after="0"/>
              <w:rPr>
                <w:sz w:val="20"/>
                <w:szCs w:val="20"/>
                <w:color w:val="auto"/>
              </w:rPr>
            </w:pPr>
            <w:r>
              <w:rPr>
                <w:rFonts w:ascii="Arial" w:cs="Arial" w:eastAsia="Arial" w:hAnsi="Arial"/>
                <w:sz w:val="14"/>
                <w:szCs w:val="14"/>
                <w:color w:val="auto"/>
              </w:rPr>
              <w:t>Adjusted Net Income attributable to Comcast Corporation</w:t>
            </w:r>
          </w:p>
        </w:tc>
        <w:tc>
          <w:tcPr>
            <w:tcW w:w="960" w:type="dxa"/>
            <w:vAlign w:val="bottom"/>
            <w:tcBorders>
              <w:top w:val="single" w:sz="8" w:color="auto"/>
            </w:tcBorders>
            <w:shd w:val="clear" w:color="auto" w:fill="F0F9D5"/>
          </w:tcPr>
          <w:p>
            <w:pPr>
              <w:jc w:val="right"/>
              <w:ind w:right="352"/>
              <w:spacing w:after="0"/>
              <w:rPr>
                <w:sz w:val="20"/>
                <w:szCs w:val="20"/>
                <w:color w:val="auto"/>
              </w:rPr>
            </w:pPr>
            <w:r>
              <w:rPr>
                <w:rFonts w:ascii="Arial" w:cs="Arial" w:eastAsia="Arial" w:hAnsi="Arial"/>
                <w:sz w:val="14"/>
                <w:szCs w:val="14"/>
                <w:color w:val="auto"/>
              </w:rPr>
              <w:t>$1,220</w:t>
            </w:r>
          </w:p>
        </w:tc>
        <w:tc>
          <w:tcPr>
            <w:tcW w:w="640" w:type="dxa"/>
            <w:vAlign w:val="bottom"/>
            <w:tcBorders>
              <w:top w:val="single" w:sz="8" w:color="auto"/>
            </w:tcBorders>
            <w:gridSpan w:val="2"/>
            <w:shd w:val="clear" w:color="auto" w:fill="F0F9D5"/>
          </w:tcPr>
          <w:p>
            <w:pPr>
              <w:jc w:val="right"/>
              <w:ind w:right="20"/>
              <w:spacing w:after="0"/>
              <w:rPr>
                <w:sz w:val="20"/>
                <w:szCs w:val="20"/>
                <w:color w:val="auto"/>
              </w:rPr>
            </w:pPr>
            <w:r>
              <w:rPr>
                <w:rFonts w:ascii="Arial" w:cs="Arial" w:eastAsia="Arial" w:hAnsi="Arial"/>
                <w:sz w:val="14"/>
                <w:szCs w:val="14"/>
                <w:color w:val="auto"/>
              </w:rPr>
              <w:t>$0.41</w:t>
            </w:r>
          </w:p>
        </w:tc>
        <w:tc>
          <w:tcPr>
            <w:tcW w:w="260" w:type="dxa"/>
            <w:vAlign w:val="bottom"/>
            <w:tcBorders>
              <w:top w:val="single" w:sz="8" w:color="F0F9D5"/>
            </w:tcBorders>
            <w:shd w:val="clear" w:color="auto" w:fill="F0F9D5"/>
          </w:tcPr>
          <w:p>
            <w:pPr>
              <w:spacing w:after="0"/>
              <w:rPr>
                <w:sz w:val="24"/>
                <w:szCs w:val="24"/>
                <w:color w:val="auto"/>
              </w:rPr>
            </w:pPr>
          </w:p>
        </w:tc>
        <w:tc>
          <w:tcPr>
            <w:tcW w:w="100" w:type="dxa"/>
            <w:vAlign w:val="bottom"/>
            <w:tcBorders>
              <w:top w:val="single" w:sz="8" w:color="auto"/>
            </w:tcBorders>
            <w:shd w:val="clear" w:color="auto" w:fill="F0F9D5"/>
          </w:tcPr>
          <w:p>
            <w:pPr>
              <w:spacing w:after="0"/>
              <w:rPr>
                <w:sz w:val="24"/>
                <w:szCs w:val="24"/>
                <w:color w:val="auto"/>
              </w:rPr>
            </w:pPr>
          </w:p>
        </w:tc>
        <w:tc>
          <w:tcPr>
            <w:tcW w:w="46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w w:val="93"/>
              </w:rPr>
              <w:t>$1,739</w:t>
            </w:r>
          </w:p>
        </w:tc>
        <w:tc>
          <w:tcPr>
            <w:tcW w:w="92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$0.60</w:t>
            </w:r>
          </w:p>
        </w:tc>
        <w:tc>
          <w:tcPr>
            <w:tcW w:w="240" w:type="dxa"/>
            <w:vAlign w:val="bottom"/>
            <w:tcBorders>
              <w:top w:val="single" w:sz="8" w:color="F0F9D5"/>
              <w:right w:val="single" w:sz="8" w:color="auto"/>
            </w:tcBorders>
            <w:shd w:val="clear" w:color="auto" w:fill="F0F9D5"/>
          </w:tcPr>
          <w:p>
            <w:pPr>
              <w:spacing w:after="0"/>
              <w:rPr>
                <w:sz w:val="24"/>
                <w:szCs w:val="24"/>
                <w:color w:val="auto"/>
              </w:rPr>
            </w:pPr>
          </w:p>
        </w:tc>
        <w:tc>
          <w:tcPr>
            <w:tcW w:w="180" w:type="dxa"/>
            <w:vAlign w:val="bottom"/>
            <w:tcBorders>
              <w:top w:val="single" w:sz="8" w:color="F0F9D5"/>
            </w:tcBorders>
            <w:shd w:val="clear" w:color="auto" w:fill="F0F9D5"/>
          </w:tcPr>
          <w:p>
            <w:pPr>
              <w:spacing w:after="0"/>
              <w:rPr>
                <w:sz w:val="24"/>
                <w:szCs w:val="24"/>
                <w:color w:val="auto"/>
              </w:rPr>
            </w:pPr>
          </w:p>
        </w:tc>
        <w:tc>
          <w:tcPr>
            <w:tcW w:w="740" w:type="dxa"/>
            <w:vAlign w:val="bottom"/>
            <w:tcBorders>
              <w:top w:val="single" w:sz="8" w:color="auto"/>
            </w:tcBorders>
            <w:shd w:val="clear" w:color="auto" w:fill="F0F9D5"/>
          </w:tcPr>
          <w:p>
            <w:pPr>
              <w:jc w:val="right"/>
              <w:ind w:right="152"/>
              <w:spacing w:after="0"/>
              <w:rPr>
                <w:sz w:val="20"/>
                <w:szCs w:val="20"/>
                <w:color w:val="auto"/>
              </w:rPr>
            </w:pPr>
            <w:r>
              <w:rPr>
                <w:rFonts w:ascii="Arial" w:cs="Arial" w:eastAsia="Arial" w:hAnsi="Arial"/>
                <w:sz w:val="14"/>
                <w:szCs w:val="14"/>
                <w:color w:val="auto"/>
              </w:rPr>
              <w:t>42%</w:t>
            </w:r>
          </w:p>
        </w:tc>
        <w:tc>
          <w:tcPr>
            <w:tcW w:w="84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46%</w:t>
            </w:r>
          </w:p>
        </w:tc>
        <w:tc>
          <w:tcPr>
            <w:tcW w:w="220" w:type="dxa"/>
            <w:vAlign w:val="bottom"/>
            <w:tcBorders>
              <w:top w:val="single" w:sz="8" w:color="F0F9D5"/>
            </w:tcBorders>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860" w:type="dxa"/>
            <w:vAlign w:val="bottom"/>
            <w:tcBorders>
              <w:top w:val="single" w:sz="8" w:color="F0F9D5"/>
            </w:tcBorders>
            <w:shd w:val="clear" w:color="auto" w:fill="F0F9D5"/>
          </w:tcPr>
          <w:p>
            <w:pPr>
              <w:spacing w:after="0"/>
              <w:rPr>
                <w:sz w:val="12"/>
                <w:szCs w:val="12"/>
                <w:color w:val="auto"/>
              </w:rPr>
            </w:pPr>
          </w:p>
        </w:tc>
        <w:tc>
          <w:tcPr>
            <w:tcW w:w="960" w:type="dxa"/>
            <w:vAlign w:val="bottom"/>
            <w:tcBorders>
              <w:top w:val="single" w:sz="8" w:color="auto"/>
            </w:tcBorders>
            <w:shd w:val="clear" w:color="auto" w:fill="F0F9D5"/>
          </w:tcPr>
          <w:p>
            <w:pPr>
              <w:spacing w:after="0"/>
              <w:rPr>
                <w:sz w:val="12"/>
                <w:szCs w:val="12"/>
                <w:color w:val="auto"/>
              </w:rPr>
            </w:pPr>
          </w:p>
        </w:tc>
        <w:tc>
          <w:tcPr>
            <w:tcW w:w="620" w:type="dxa"/>
            <w:vAlign w:val="bottom"/>
            <w:tcBorders>
              <w:top w:val="single" w:sz="8" w:color="auto"/>
            </w:tcBorders>
            <w:shd w:val="clear" w:color="auto" w:fill="F0F9D5"/>
          </w:tcPr>
          <w:p>
            <w:pPr>
              <w:spacing w:after="0"/>
              <w:rPr>
                <w:sz w:val="12"/>
                <w:szCs w:val="12"/>
                <w:color w:val="auto"/>
              </w:rPr>
            </w:pPr>
          </w:p>
        </w:tc>
        <w:tc>
          <w:tcPr>
            <w:tcW w:w="20" w:type="dxa"/>
            <w:vAlign w:val="bottom"/>
            <w:tcBorders>
              <w:top w:val="single" w:sz="8" w:color="F0F9D5"/>
            </w:tcBorders>
            <w:shd w:val="clear" w:color="auto" w:fill="F0F9D5"/>
          </w:tcPr>
          <w:p>
            <w:pPr>
              <w:spacing w:after="0"/>
              <w:rPr>
                <w:sz w:val="12"/>
                <w:szCs w:val="12"/>
                <w:color w:val="auto"/>
              </w:rPr>
            </w:pPr>
          </w:p>
        </w:tc>
        <w:tc>
          <w:tcPr>
            <w:tcW w:w="260" w:type="dxa"/>
            <w:vAlign w:val="bottom"/>
            <w:tcBorders>
              <w:top w:val="single" w:sz="8" w:color="F0F9D5"/>
            </w:tcBorders>
            <w:shd w:val="clear" w:color="auto" w:fill="F0F9D5"/>
          </w:tcPr>
          <w:p>
            <w:pPr>
              <w:spacing w:after="0"/>
              <w:rPr>
                <w:sz w:val="12"/>
                <w:szCs w:val="12"/>
                <w:color w:val="auto"/>
              </w:rPr>
            </w:pPr>
          </w:p>
        </w:tc>
        <w:tc>
          <w:tcPr>
            <w:tcW w:w="100" w:type="dxa"/>
            <w:vAlign w:val="bottom"/>
            <w:tcBorders>
              <w:top w:val="single" w:sz="8" w:color="auto"/>
            </w:tcBorders>
            <w:shd w:val="clear" w:color="auto" w:fill="F0F9D5"/>
          </w:tcPr>
          <w:p>
            <w:pPr>
              <w:spacing w:after="0"/>
              <w:rPr>
                <w:sz w:val="12"/>
                <w:szCs w:val="12"/>
                <w:color w:val="auto"/>
              </w:rPr>
            </w:pPr>
          </w:p>
        </w:tc>
        <w:tc>
          <w:tcPr>
            <w:tcW w:w="460" w:type="dxa"/>
            <w:vAlign w:val="bottom"/>
            <w:tcBorders>
              <w:top w:val="single" w:sz="8" w:color="auto"/>
            </w:tcBorders>
            <w:shd w:val="clear" w:color="auto" w:fill="F0F9D5"/>
          </w:tcPr>
          <w:p>
            <w:pPr>
              <w:spacing w:after="0"/>
              <w:rPr>
                <w:sz w:val="12"/>
                <w:szCs w:val="12"/>
                <w:color w:val="auto"/>
              </w:rPr>
            </w:pPr>
          </w:p>
        </w:tc>
        <w:tc>
          <w:tcPr>
            <w:tcW w:w="920" w:type="dxa"/>
            <w:vAlign w:val="bottom"/>
            <w:tcBorders>
              <w:top w:val="single" w:sz="8" w:color="auto"/>
            </w:tcBorders>
            <w:shd w:val="clear" w:color="auto" w:fill="F0F9D5"/>
          </w:tcPr>
          <w:p>
            <w:pPr>
              <w:spacing w:after="0"/>
              <w:rPr>
                <w:sz w:val="12"/>
                <w:szCs w:val="12"/>
                <w:color w:val="auto"/>
              </w:rPr>
            </w:pPr>
          </w:p>
        </w:tc>
        <w:tc>
          <w:tcPr>
            <w:tcW w:w="240" w:type="dxa"/>
            <w:vAlign w:val="bottom"/>
            <w:tcBorders>
              <w:top w:val="single" w:sz="8" w:color="F0F9D5"/>
              <w:right w:val="single" w:sz="8" w:color="F0F9D5"/>
            </w:tcBorders>
            <w:shd w:val="clear" w:color="auto" w:fill="F0F9D5"/>
          </w:tcPr>
          <w:p>
            <w:pPr>
              <w:spacing w:after="0"/>
              <w:rPr>
                <w:sz w:val="12"/>
                <w:szCs w:val="12"/>
                <w:color w:val="auto"/>
              </w:rPr>
            </w:pPr>
          </w:p>
        </w:tc>
        <w:tc>
          <w:tcPr>
            <w:tcW w:w="180" w:type="dxa"/>
            <w:vAlign w:val="bottom"/>
            <w:tcBorders>
              <w:top w:val="single" w:sz="8" w:color="F0F9D5"/>
            </w:tcBorders>
            <w:shd w:val="clear" w:color="auto" w:fill="F0F9D5"/>
          </w:tcPr>
          <w:p>
            <w:pPr>
              <w:spacing w:after="0"/>
              <w:rPr>
                <w:sz w:val="12"/>
                <w:szCs w:val="12"/>
                <w:color w:val="auto"/>
              </w:rPr>
            </w:pPr>
          </w:p>
        </w:tc>
        <w:tc>
          <w:tcPr>
            <w:tcW w:w="740" w:type="dxa"/>
            <w:vAlign w:val="bottom"/>
            <w:tcBorders>
              <w:top w:val="single" w:sz="8" w:color="auto"/>
            </w:tcBorders>
            <w:shd w:val="clear" w:color="auto" w:fill="F0F9D5"/>
          </w:tcPr>
          <w:p>
            <w:pPr>
              <w:spacing w:after="0"/>
              <w:rPr>
                <w:sz w:val="12"/>
                <w:szCs w:val="12"/>
                <w:color w:val="auto"/>
              </w:rPr>
            </w:pPr>
          </w:p>
        </w:tc>
        <w:tc>
          <w:tcPr>
            <w:tcW w:w="840" w:type="dxa"/>
            <w:vAlign w:val="bottom"/>
            <w:tcBorders>
              <w:top w:val="single" w:sz="8" w:color="auto"/>
            </w:tcBorders>
            <w:shd w:val="clear" w:color="auto" w:fill="F0F9D5"/>
          </w:tcPr>
          <w:p>
            <w:pPr>
              <w:spacing w:after="0"/>
              <w:rPr>
                <w:sz w:val="12"/>
                <w:szCs w:val="12"/>
                <w:color w:val="auto"/>
              </w:rPr>
            </w:pPr>
          </w:p>
        </w:tc>
        <w:tc>
          <w:tcPr>
            <w:tcW w:w="220" w:type="dxa"/>
            <w:vAlign w:val="bottom"/>
            <w:tcBorders>
              <w:top w:val="single" w:sz="8" w:color="F0F9D5"/>
            </w:tcBorders>
            <w:shd w:val="clear" w:color="auto" w:fill="F0F9D5"/>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diluted average number of common shares for the respective periods as presented in Table 1.</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2008 Net Income attributable to Comcast Corporation includes a $235 million ($144 million net of tax) gain related to the dissolution of the Insight Midwest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financial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Operating Cash Flow is the measure of our business segment profit or loss, we reconcile it to operating income, the most directly comparable financial measure calculated and presented in accordance with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99.2 – Explanation of Non-GAAP and Other Financial Measures, cont’d</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provide reconciliations of Free Cash Flow in Exhibit 99.1 to this current report on Form 8-K and of Consolidated Operating Cash Flow in Table 1 and Adjusted Data in Table 4 set forth in Exhibit 99.1 to this Current Report on Form 8-K.</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2019-12-10T21:54:36Z</dcterms:created>
  <dcterms:modified xsi:type="dcterms:W3CDTF">2019-12-10T21:54:36Z</dcterms:modified>
</cp:coreProperties>
</file>