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RODIN JUDITH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23,716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23,716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31,653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before the end of the original deferral periods.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2019-12-24T05:41:38Z</dcterms:created>
  <dcterms:modified xsi:type="dcterms:W3CDTF">2019-12-24T05:41:38Z</dcterms:modified>
</cp:coreProperties>
</file>