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COHEN DAVID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723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2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164,926.1988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15,576.203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5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2019-12-08T01:02:52Z</dcterms:created>
  <dcterms:modified xsi:type="dcterms:W3CDTF">2019-12-08T01:02:52Z</dcterms:modified>
</cp:coreProperties>
</file>