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Baltimore Thomas J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1002"/>
        <w:gridCol w:w="435"/>
        <w:gridCol w:w="834"/>
        <w:gridCol w:w="125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704.781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6,977.188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90946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3058</Characters>
  <CharactersWithSpaces>3555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